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AB4" w:rsidRPr="00D2530D" w:rsidRDefault="00436AB4" w:rsidP="00436AB4">
      <w:pPr>
        <w:spacing w:before="120" w:after="0" w:line="240" w:lineRule="auto"/>
        <w:rPr>
          <w:rFonts w:ascii="Times New Roman" w:hAnsi="Times New Roman"/>
          <w:sz w:val="24"/>
          <w:szCs w:val="24"/>
          <w:lang w:val="uk-UA"/>
        </w:rPr>
      </w:pPr>
      <w:bookmarkStart w:id="0" w:name="_GoBack"/>
      <w:bookmarkEnd w:id="0"/>
    </w:p>
    <w:tbl>
      <w:tblPr>
        <w:tblW w:w="0" w:type="auto"/>
        <w:tblInd w:w="108" w:type="dxa"/>
        <w:tblCellMar>
          <w:left w:w="0" w:type="dxa"/>
          <w:right w:w="0" w:type="dxa"/>
        </w:tblCellMar>
        <w:tblLook w:val="00A0" w:firstRow="1" w:lastRow="0" w:firstColumn="1" w:lastColumn="0" w:noHBand="0" w:noVBand="0"/>
      </w:tblPr>
      <w:tblGrid>
        <w:gridCol w:w="4667"/>
        <w:gridCol w:w="4796"/>
      </w:tblGrid>
      <w:tr w:rsidR="00436AB4" w:rsidRPr="00D2530D" w:rsidTr="00B43589">
        <w:trPr>
          <w:trHeight w:val="2415"/>
        </w:trPr>
        <w:tc>
          <w:tcPr>
            <w:tcW w:w="5058" w:type="dxa"/>
            <w:tcBorders>
              <w:top w:val="nil"/>
              <w:left w:val="nil"/>
              <w:bottom w:val="nil"/>
              <w:right w:val="nil"/>
            </w:tcBorders>
            <w:tcMar>
              <w:top w:w="0" w:type="dxa"/>
              <w:left w:w="108" w:type="dxa"/>
              <w:bottom w:w="0" w:type="dxa"/>
              <w:right w:w="108" w:type="dxa"/>
            </w:tcMar>
          </w:tcPr>
          <w:p w:rsidR="00436AB4" w:rsidRPr="00D2530D" w:rsidRDefault="00436AB4" w:rsidP="00B43589">
            <w:pPr>
              <w:spacing w:before="120" w:after="0" w:line="240" w:lineRule="auto"/>
              <w:rPr>
                <w:rFonts w:ascii="Times New Roman" w:hAnsi="Times New Roman"/>
                <w:sz w:val="24"/>
                <w:szCs w:val="24"/>
                <w:lang w:val="uk-UA"/>
              </w:rPr>
            </w:pPr>
          </w:p>
          <w:p w:rsidR="00436AB4" w:rsidRPr="00D2530D" w:rsidRDefault="00436AB4" w:rsidP="00B43589">
            <w:pPr>
              <w:spacing w:before="120" w:after="0" w:line="240" w:lineRule="auto"/>
              <w:rPr>
                <w:rFonts w:ascii="Times New Roman" w:hAnsi="Times New Roman"/>
                <w:sz w:val="24"/>
                <w:szCs w:val="24"/>
                <w:lang w:val="uk-UA"/>
              </w:rPr>
            </w:pPr>
            <w:r w:rsidRPr="00D2530D">
              <w:rPr>
                <w:rFonts w:ascii="Times New Roman" w:hAnsi="Times New Roman"/>
                <w:b/>
                <w:bCs/>
                <w:sz w:val="24"/>
                <w:szCs w:val="24"/>
                <w:lang w:val="uk-UA"/>
              </w:rPr>
              <w:t> </w:t>
            </w:r>
          </w:p>
        </w:tc>
        <w:tc>
          <w:tcPr>
            <w:tcW w:w="5058" w:type="dxa"/>
            <w:tcBorders>
              <w:top w:val="nil"/>
              <w:left w:val="nil"/>
              <w:bottom w:val="nil"/>
              <w:right w:val="nil"/>
            </w:tcBorders>
            <w:tcMar>
              <w:top w:w="0" w:type="dxa"/>
              <w:left w:w="108" w:type="dxa"/>
              <w:bottom w:w="0" w:type="dxa"/>
              <w:right w:w="108" w:type="dxa"/>
            </w:tcMar>
          </w:tcPr>
          <w:p w:rsidR="00436AB4" w:rsidRPr="00D2530D" w:rsidRDefault="00436AB4" w:rsidP="00B43589">
            <w:pPr>
              <w:spacing w:before="120" w:after="0" w:line="240" w:lineRule="auto"/>
              <w:rPr>
                <w:rFonts w:ascii="Times New Roman" w:hAnsi="Times New Roman"/>
                <w:sz w:val="24"/>
                <w:szCs w:val="24"/>
                <w:lang w:val="uk-UA"/>
              </w:rPr>
            </w:pPr>
            <w:r w:rsidRPr="00D2530D">
              <w:rPr>
                <w:rFonts w:ascii="Times New Roman" w:hAnsi="Times New Roman"/>
                <w:b/>
                <w:bCs/>
                <w:sz w:val="24"/>
                <w:szCs w:val="24"/>
                <w:lang w:val="uk-UA"/>
              </w:rPr>
              <w:t>«Затверджено»</w:t>
            </w:r>
          </w:p>
          <w:p w:rsidR="00436AB4" w:rsidRPr="00D2530D" w:rsidRDefault="00436AB4" w:rsidP="00B43589">
            <w:pPr>
              <w:spacing w:before="120" w:after="0" w:line="240" w:lineRule="auto"/>
              <w:rPr>
                <w:rFonts w:ascii="Times New Roman" w:hAnsi="Times New Roman"/>
                <w:sz w:val="24"/>
                <w:szCs w:val="24"/>
                <w:lang w:val="uk-UA"/>
              </w:rPr>
            </w:pPr>
            <w:r w:rsidRPr="00D2530D">
              <w:rPr>
                <w:rFonts w:ascii="Times New Roman" w:hAnsi="Times New Roman"/>
                <w:b/>
                <w:bCs/>
                <w:sz w:val="24"/>
                <w:szCs w:val="24"/>
                <w:lang w:val="uk-UA"/>
              </w:rPr>
              <w:t> </w:t>
            </w:r>
          </w:p>
          <w:p w:rsidR="00436AB4" w:rsidRPr="00D2530D" w:rsidRDefault="00D10E58" w:rsidP="00B43589">
            <w:pPr>
              <w:spacing w:before="120" w:after="0" w:line="240" w:lineRule="auto"/>
              <w:rPr>
                <w:rFonts w:ascii="Times New Roman" w:hAnsi="Times New Roman"/>
                <w:sz w:val="24"/>
                <w:szCs w:val="24"/>
                <w:lang w:val="uk-UA"/>
              </w:rPr>
            </w:pPr>
            <w:r>
              <w:rPr>
                <w:rFonts w:ascii="Times New Roman" w:hAnsi="Times New Roman"/>
                <w:b/>
                <w:bCs/>
                <w:sz w:val="24"/>
                <w:szCs w:val="24"/>
                <w:lang w:val="uk-UA"/>
              </w:rPr>
              <w:t>Загальними зборами</w:t>
            </w:r>
            <w:r w:rsidR="005C0CAC">
              <w:rPr>
                <w:rFonts w:ascii="Times New Roman" w:hAnsi="Times New Roman"/>
                <w:b/>
                <w:bCs/>
                <w:sz w:val="24"/>
                <w:szCs w:val="24"/>
                <w:lang w:val="uk-UA"/>
              </w:rPr>
              <w:t xml:space="preserve"> </w:t>
            </w:r>
            <w:r w:rsidR="00436AB4" w:rsidRPr="00D2530D">
              <w:rPr>
                <w:rFonts w:ascii="Times New Roman" w:hAnsi="Times New Roman"/>
                <w:b/>
                <w:bCs/>
                <w:sz w:val="24"/>
                <w:szCs w:val="24"/>
                <w:lang w:val="uk-UA"/>
              </w:rPr>
              <w:t>громадської організації  «</w:t>
            </w:r>
            <w:r w:rsidR="000A474F">
              <w:rPr>
                <w:rFonts w:ascii="Times New Roman" w:hAnsi="Times New Roman"/>
                <w:b/>
                <w:bCs/>
                <w:sz w:val="24"/>
                <w:szCs w:val="24"/>
                <w:lang w:val="uk-UA"/>
              </w:rPr>
              <w:t>Професійна асоціація викладачів англійської мови</w:t>
            </w:r>
            <w:r w:rsidR="00436AB4" w:rsidRPr="00D2530D">
              <w:rPr>
                <w:rFonts w:ascii="Times New Roman" w:hAnsi="Times New Roman"/>
                <w:b/>
                <w:bCs/>
                <w:sz w:val="24"/>
                <w:szCs w:val="24"/>
                <w:lang w:val="uk-UA"/>
              </w:rPr>
              <w:t xml:space="preserve">» </w:t>
            </w:r>
          </w:p>
          <w:p w:rsidR="00436AB4" w:rsidRPr="00D2530D" w:rsidRDefault="00B44C04" w:rsidP="00B43589">
            <w:pPr>
              <w:spacing w:before="120" w:after="0" w:line="240" w:lineRule="auto"/>
              <w:rPr>
                <w:rFonts w:ascii="Times New Roman" w:hAnsi="Times New Roman"/>
                <w:b/>
                <w:bCs/>
                <w:sz w:val="24"/>
                <w:szCs w:val="24"/>
                <w:lang w:val="uk-UA"/>
              </w:rPr>
            </w:pPr>
            <w:r>
              <w:rPr>
                <w:rFonts w:ascii="Times New Roman" w:hAnsi="Times New Roman"/>
                <w:b/>
                <w:bCs/>
                <w:sz w:val="24"/>
                <w:szCs w:val="24"/>
                <w:lang w:val="uk-UA"/>
              </w:rPr>
              <w:t>«22» вересня</w:t>
            </w:r>
            <w:r w:rsidR="000A474F">
              <w:rPr>
                <w:rFonts w:ascii="Times New Roman" w:hAnsi="Times New Roman"/>
                <w:b/>
                <w:bCs/>
                <w:sz w:val="24"/>
                <w:szCs w:val="24"/>
                <w:lang w:val="uk-UA"/>
              </w:rPr>
              <w:t> 2020</w:t>
            </w:r>
            <w:r w:rsidR="00436AB4" w:rsidRPr="00D2530D">
              <w:rPr>
                <w:rFonts w:ascii="Times New Roman" w:hAnsi="Times New Roman"/>
                <w:b/>
                <w:bCs/>
                <w:sz w:val="24"/>
                <w:szCs w:val="24"/>
                <w:lang w:val="uk-UA"/>
              </w:rPr>
              <w:t xml:space="preserve"> р. </w:t>
            </w:r>
          </w:p>
          <w:p w:rsidR="00436AB4" w:rsidRPr="00D2530D" w:rsidRDefault="004B4E57" w:rsidP="00B43589">
            <w:pPr>
              <w:spacing w:before="120" w:after="0" w:line="240" w:lineRule="auto"/>
              <w:rPr>
                <w:rFonts w:ascii="Times New Roman" w:hAnsi="Times New Roman"/>
                <w:sz w:val="24"/>
                <w:szCs w:val="24"/>
                <w:lang w:val="uk-UA"/>
              </w:rPr>
            </w:pPr>
            <w:r>
              <w:rPr>
                <w:rFonts w:ascii="Times New Roman" w:hAnsi="Times New Roman"/>
                <w:b/>
                <w:bCs/>
                <w:sz w:val="24"/>
                <w:szCs w:val="24"/>
                <w:lang w:val="uk-UA"/>
              </w:rPr>
              <w:t>Протокол № 1</w:t>
            </w:r>
          </w:p>
          <w:p w:rsidR="00436AB4" w:rsidRPr="00D2530D" w:rsidRDefault="00436AB4" w:rsidP="00B43589">
            <w:pPr>
              <w:spacing w:before="120" w:after="0" w:line="240" w:lineRule="auto"/>
              <w:rPr>
                <w:rFonts w:ascii="Times New Roman" w:hAnsi="Times New Roman"/>
                <w:sz w:val="24"/>
                <w:szCs w:val="24"/>
                <w:lang w:val="uk-UA"/>
              </w:rPr>
            </w:pPr>
            <w:r w:rsidRPr="00D2530D">
              <w:rPr>
                <w:rFonts w:ascii="Times New Roman" w:hAnsi="Times New Roman"/>
                <w:b/>
                <w:bCs/>
                <w:sz w:val="24"/>
                <w:szCs w:val="24"/>
                <w:lang w:val="uk-UA"/>
              </w:rPr>
              <w:t> </w:t>
            </w:r>
          </w:p>
        </w:tc>
      </w:tr>
    </w:tbl>
    <w:p w:rsidR="00436AB4" w:rsidRPr="00D2530D" w:rsidRDefault="00436AB4" w:rsidP="00436AB4">
      <w:pPr>
        <w:spacing w:before="120" w:after="0" w:line="240" w:lineRule="auto"/>
        <w:jc w:val="center"/>
        <w:rPr>
          <w:rFonts w:ascii="Times New Roman" w:hAnsi="Times New Roman"/>
          <w:b/>
          <w:bCs/>
          <w:sz w:val="24"/>
          <w:szCs w:val="24"/>
          <w:lang w:val="uk-UA"/>
        </w:rPr>
      </w:pPr>
    </w:p>
    <w:p w:rsidR="00436AB4" w:rsidRPr="00D2530D" w:rsidRDefault="00436AB4" w:rsidP="00436AB4">
      <w:pPr>
        <w:spacing w:before="120" w:after="0" w:line="240" w:lineRule="auto"/>
        <w:jc w:val="center"/>
        <w:rPr>
          <w:rFonts w:ascii="Times New Roman" w:hAnsi="Times New Roman"/>
          <w:b/>
          <w:bCs/>
          <w:sz w:val="24"/>
          <w:szCs w:val="24"/>
          <w:lang w:val="uk-UA"/>
        </w:rPr>
      </w:pPr>
    </w:p>
    <w:p w:rsidR="00436AB4" w:rsidRPr="00D2530D" w:rsidRDefault="00436AB4" w:rsidP="00436AB4">
      <w:pPr>
        <w:spacing w:before="120" w:after="0" w:line="240" w:lineRule="auto"/>
        <w:jc w:val="center"/>
        <w:rPr>
          <w:rFonts w:ascii="Times New Roman" w:hAnsi="Times New Roman"/>
          <w:sz w:val="24"/>
          <w:szCs w:val="24"/>
          <w:lang w:val="uk-UA"/>
        </w:rPr>
      </w:pPr>
      <w:r w:rsidRPr="00D2530D">
        <w:rPr>
          <w:rFonts w:ascii="Times New Roman" w:hAnsi="Times New Roman"/>
          <w:b/>
          <w:bCs/>
          <w:sz w:val="24"/>
          <w:szCs w:val="24"/>
          <w:lang w:val="uk-UA"/>
        </w:rPr>
        <w:t>СТАТУТ</w:t>
      </w:r>
    </w:p>
    <w:p w:rsidR="00436AB4" w:rsidRPr="00D2530D" w:rsidRDefault="00436AB4" w:rsidP="00436AB4">
      <w:pPr>
        <w:spacing w:before="120" w:after="0" w:line="240" w:lineRule="auto"/>
        <w:jc w:val="center"/>
        <w:rPr>
          <w:rFonts w:ascii="Times New Roman" w:hAnsi="Times New Roman"/>
          <w:sz w:val="24"/>
          <w:szCs w:val="24"/>
          <w:lang w:val="uk-UA"/>
        </w:rPr>
      </w:pPr>
      <w:r w:rsidRPr="00D2530D">
        <w:rPr>
          <w:rFonts w:ascii="Times New Roman" w:hAnsi="Times New Roman"/>
          <w:b/>
          <w:bCs/>
          <w:sz w:val="24"/>
          <w:szCs w:val="24"/>
          <w:lang w:val="uk-UA"/>
        </w:rPr>
        <w:t> </w:t>
      </w:r>
    </w:p>
    <w:p w:rsidR="00436AB4" w:rsidRPr="00D2530D" w:rsidRDefault="00436AB4" w:rsidP="00436AB4">
      <w:pPr>
        <w:spacing w:before="120" w:after="0" w:line="240" w:lineRule="auto"/>
        <w:jc w:val="center"/>
        <w:rPr>
          <w:rFonts w:ascii="Times New Roman" w:hAnsi="Times New Roman"/>
          <w:sz w:val="24"/>
          <w:szCs w:val="24"/>
          <w:lang w:val="uk-UA"/>
        </w:rPr>
      </w:pPr>
      <w:r w:rsidRPr="00D2530D">
        <w:rPr>
          <w:rFonts w:ascii="Times New Roman" w:hAnsi="Times New Roman"/>
          <w:b/>
          <w:bCs/>
          <w:sz w:val="24"/>
          <w:szCs w:val="24"/>
          <w:lang w:val="uk-UA"/>
        </w:rPr>
        <w:t>ГРОМАДСЬКА ОРГАНІЗАЦІЯ</w:t>
      </w:r>
    </w:p>
    <w:p w:rsidR="00436AB4" w:rsidRDefault="000A474F" w:rsidP="000A474F">
      <w:pPr>
        <w:spacing w:before="120" w:after="0" w:line="240" w:lineRule="auto"/>
        <w:jc w:val="center"/>
        <w:rPr>
          <w:rFonts w:ascii="Times New Roman" w:hAnsi="Times New Roman"/>
          <w:b/>
          <w:bCs/>
          <w:caps/>
          <w:sz w:val="24"/>
          <w:szCs w:val="24"/>
          <w:lang w:val="uk-UA"/>
        </w:rPr>
      </w:pPr>
      <w:r w:rsidRPr="000A474F">
        <w:rPr>
          <w:rFonts w:ascii="Times New Roman" w:hAnsi="Times New Roman"/>
          <w:b/>
          <w:bCs/>
          <w:caps/>
          <w:sz w:val="24"/>
          <w:szCs w:val="24"/>
          <w:lang w:val="uk-UA"/>
        </w:rPr>
        <w:t>«Професійна асоціація викладачів англійської мови»</w:t>
      </w:r>
    </w:p>
    <w:p w:rsidR="007D4A93" w:rsidRPr="000A474F" w:rsidRDefault="007D4A93" w:rsidP="000A474F">
      <w:pPr>
        <w:spacing w:before="120" w:after="0" w:line="240" w:lineRule="auto"/>
        <w:jc w:val="center"/>
        <w:rPr>
          <w:rFonts w:ascii="Times New Roman" w:hAnsi="Times New Roman"/>
          <w:caps/>
          <w:sz w:val="24"/>
          <w:szCs w:val="24"/>
          <w:lang w:val="uk-UA"/>
        </w:rPr>
      </w:pPr>
      <w:r>
        <w:rPr>
          <w:rFonts w:ascii="Times New Roman" w:hAnsi="Times New Roman"/>
          <w:b/>
          <w:bCs/>
          <w:caps/>
          <w:sz w:val="24"/>
          <w:szCs w:val="24"/>
          <w:lang w:val="uk-UA"/>
        </w:rPr>
        <w:t>(НОВА РЕДАКЦІЯ)</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 </w:t>
      </w:r>
    </w:p>
    <w:p w:rsidR="00436AB4" w:rsidRPr="00D2530D" w:rsidRDefault="00436AB4" w:rsidP="00436AB4">
      <w:pPr>
        <w:spacing w:before="120" w:after="0" w:line="240" w:lineRule="auto"/>
        <w:jc w:val="both"/>
        <w:rPr>
          <w:rFonts w:ascii="Times New Roman" w:hAnsi="Times New Roman"/>
          <w:b/>
          <w:bCs/>
          <w:sz w:val="24"/>
          <w:szCs w:val="24"/>
          <w:lang w:val="uk-UA"/>
        </w:rPr>
      </w:pPr>
      <w:r w:rsidRPr="00D2530D">
        <w:rPr>
          <w:rFonts w:ascii="Times New Roman" w:hAnsi="Times New Roman"/>
          <w:sz w:val="24"/>
          <w:szCs w:val="24"/>
          <w:lang w:val="uk-UA"/>
        </w:rPr>
        <w:t> </w:t>
      </w:r>
    </w:p>
    <w:p w:rsidR="00436AB4" w:rsidRPr="00C86B44" w:rsidRDefault="00436AB4" w:rsidP="00436AB4">
      <w:pPr>
        <w:spacing w:before="120" w:after="0" w:line="240" w:lineRule="auto"/>
        <w:jc w:val="center"/>
        <w:rPr>
          <w:rFonts w:ascii="Times New Roman" w:hAnsi="Times New Roman"/>
          <w:b/>
          <w:bCs/>
          <w:sz w:val="24"/>
          <w:szCs w:val="24"/>
          <w:lang w:val="uk-UA"/>
        </w:rPr>
      </w:pPr>
    </w:p>
    <w:p w:rsidR="00C86B44" w:rsidRPr="00C86B44" w:rsidRDefault="00C86B44" w:rsidP="00436AB4">
      <w:pPr>
        <w:spacing w:before="120" w:after="0" w:line="240" w:lineRule="auto"/>
        <w:jc w:val="center"/>
        <w:rPr>
          <w:rFonts w:ascii="Times New Roman" w:hAnsi="Times New Roman"/>
          <w:b/>
          <w:bCs/>
          <w:sz w:val="24"/>
          <w:szCs w:val="24"/>
          <w:lang w:val="uk-UA"/>
        </w:rPr>
      </w:pPr>
    </w:p>
    <w:p w:rsidR="00C86B44" w:rsidRPr="00C86B44" w:rsidRDefault="00C86B44" w:rsidP="00436AB4">
      <w:pPr>
        <w:spacing w:before="120" w:after="0" w:line="240" w:lineRule="auto"/>
        <w:jc w:val="center"/>
        <w:rPr>
          <w:rFonts w:ascii="Times New Roman" w:hAnsi="Times New Roman"/>
          <w:b/>
          <w:bCs/>
          <w:sz w:val="24"/>
          <w:szCs w:val="24"/>
          <w:lang w:val="uk-UA"/>
        </w:rPr>
      </w:pPr>
    </w:p>
    <w:p w:rsidR="00C86B44" w:rsidRPr="00C86B44" w:rsidRDefault="00C86B44" w:rsidP="00436AB4">
      <w:pPr>
        <w:spacing w:before="120" w:after="0" w:line="240" w:lineRule="auto"/>
        <w:jc w:val="center"/>
        <w:rPr>
          <w:rFonts w:ascii="Times New Roman" w:hAnsi="Times New Roman"/>
          <w:b/>
          <w:bCs/>
          <w:sz w:val="24"/>
          <w:szCs w:val="24"/>
          <w:lang w:val="uk-UA"/>
        </w:rPr>
      </w:pPr>
    </w:p>
    <w:p w:rsidR="00C86B44" w:rsidRPr="00C86B44" w:rsidRDefault="00C86B44" w:rsidP="00436AB4">
      <w:pPr>
        <w:spacing w:before="120" w:after="0" w:line="240" w:lineRule="auto"/>
        <w:jc w:val="center"/>
        <w:rPr>
          <w:rFonts w:ascii="Times New Roman" w:hAnsi="Times New Roman"/>
          <w:b/>
          <w:bCs/>
          <w:sz w:val="24"/>
          <w:szCs w:val="24"/>
          <w:lang w:val="uk-UA"/>
        </w:rPr>
      </w:pPr>
    </w:p>
    <w:p w:rsidR="00C86B44" w:rsidRPr="00C86B44" w:rsidRDefault="00C86B44" w:rsidP="00436AB4">
      <w:pPr>
        <w:spacing w:before="120" w:after="0" w:line="240" w:lineRule="auto"/>
        <w:jc w:val="center"/>
        <w:rPr>
          <w:rFonts w:ascii="Times New Roman" w:hAnsi="Times New Roman"/>
          <w:b/>
          <w:bCs/>
          <w:sz w:val="24"/>
          <w:szCs w:val="24"/>
          <w:lang w:val="uk-UA"/>
        </w:rPr>
      </w:pPr>
    </w:p>
    <w:p w:rsidR="00C86B44" w:rsidRPr="00C86B44" w:rsidRDefault="00C86B44" w:rsidP="00436AB4">
      <w:pPr>
        <w:spacing w:before="120" w:after="0" w:line="240" w:lineRule="auto"/>
        <w:jc w:val="center"/>
        <w:rPr>
          <w:rFonts w:ascii="Times New Roman" w:hAnsi="Times New Roman"/>
          <w:b/>
          <w:bCs/>
          <w:sz w:val="24"/>
          <w:szCs w:val="24"/>
          <w:lang w:val="uk-UA"/>
        </w:rPr>
      </w:pPr>
    </w:p>
    <w:p w:rsidR="00C86B44" w:rsidRPr="00C86B44" w:rsidRDefault="00C86B44" w:rsidP="00436AB4">
      <w:pPr>
        <w:spacing w:before="120" w:after="0" w:line="240" w:lineRule="auto"/>
        <w:jc w:val="center"/>
        <w:rPr>
          <w:rFonts w:ascii="Times New Roman" w:hAnsi="Times New Roman"/>
          <w:b/>
          <w:bCs/>
          <w:sz w:val="24"/>
          <w:szCs w:val="24"/>
          <w:lang w:val="uk-UA"/>
        </w:rPr>
      </w:pPr>
    </w:p>
    <w:p w:rsidR="00C86B44" w:rsidRPr="00C86B44" w:rsidRDefault="00C86B44" w:rsidP="00436AB4">
      <w:pPr>
        <w:spacing w:before="120" w:after="0" w:line="240" w:lineRule="auto"/>
        <w:jc w:val="center"/>
        <w:rPr>
          <w:rFonts w:ascii="Times New Roman" w:hAnsi="Times New Roman"/>
          <w:b/>
          <w:bCs/>
          <w:sz w:val="24"/>
          <w:szCs w:val="24"/>
          <w:lang w:val="uk-UA"/>
        </w:rPr>
      </w:pPr>
    </w:p>
    <w:p w:rsidR="00C86B44" w:rsidRPr="00C86B44" w:rsidRDefault="00C86B44" w:rsidP="00436AB4">
      <w:pPr>
        <w:spacing w:before="120" w:after="0" w:line="240" w:lineRule="auto"/>
        <w:jc w:val="center"/>
        <w:rPr>
          <w:rFonts w:ascii="Times New Roman" w:hAnsi="Times New Roman"/>
          <w:b/>
          <w:bCs/>
          <w:sz w:val="24"/>
          <w:szCs w:val="24"/>
          <w:lang w:val="uk-UA"/>
        </w:rPr>
      </w:pPr>
    </w:p>
    <w:p w:rsidR="00C86B44" w:rsidRPr="00C86B44" w:rsidRDefault="00C86B44" w:rsidP="00436AB4">
      <w:pPr>
        <w:spacing w:before="120" w:after="0" w:line="240" w:lineRule="auto"/>
        <w:jc w:val="center"/>
        <w:rPr>
          <w:rFonts w:ascii="Times New Roman" w:hAnsi="Times New Roman"/>
          <w:b/>
          <w:bCs/>
          <w:sz w:val="24"/>
          <w:szCs w:val="24"/>
          <w:lang w:val="uk-UA"/>
        </w:rPr>
      </w:pPr>
    </w:p>
    <w:p w:rsidR="00436AB4" w:rsidRPr="00D2530D" w:rsidRDefault="00436AB4" w:rsidP="00436AB4">
      <w:pPr>
        <w:spacing w:before="120" w:after="0" w:line="240" w:lineRule="auto"/>
        <w:jc w:val="center"/>
        <w:rPr>
          <w:rFonts w:ascii="Times New Roman" w:hAnsi="Times New Roman"/>
          <w:b/>
          <w:bCs/>
          <w:sz w:val="24"/>
          <w:szCs w:val="24"/>
          <w:lang w:val="uk-UA"/>
        </w:rPr>
      </w:pPr>
    </w:p>
    <w:p w:rsidR="00436AB4" w:rsidRPr="00D2530D" w:rsidRDefault="00436AB4" w:rsidP="00436AB4">
      <w:pPr>
        <w:spacing w:before="120" w:after="0" w:line="240" w:lineRule="auto"/>
        <w:jc w:val="center"/>
        <w:rPr>
          <w:rFonts w:ascii="Times New Roman" w:hAnsi="Times New Roman"/>
          <w:b/>
          <w:bCs/>
          <w:sz w:val="24"/>
          <w:szCs w:val="24"/>
          <w:lang w:val="uk-UA"/>
        </w:rPr>
      </w:pPr>
    </w:p>
    <w:p w:rsidR="00436AB4" w:rsidRPr="00210D59" w:rsidRDefault="000A474F" w:rsidP="00436AB4">
      <w:pPr>
        <w:spacing w:before="120" w:after="0" w:line="240" w:lineRule="auto"/>
        <w:jc w:val="center"/>
        <w:rPr>
          <w:rFonts w:ascii="Times New Roman" w:hAnsi="Times New Roman"/>
          <w:b/>
          <w:bCs/>
          <w:sz w:val="24"/>
          <w:szCs w:val="24"/>
          <w:lang w:val="uk-UA"/>
        </w:rPr>
      </w:pPr>
      <w:r>
        <w:rPr>
          <w:rFonts w:ascii="Times New Roman" w:hAnsi="Times New Roman"/>
          <w:b/>
          <w:bCs/>
          <w:sz w:val="24"/>
          <w:szCs w:val="24"/>
          <w:lang w:val="uk-UA"/>
        </w:rPr>
        <w:t>м. Харків</w:t>
      </w:r>
      <w:r w:rsidR="00712443">
        <w:rPr>
          <w:rFonts w:ascii="Times New Roman" w:hAnsi="Times New Roman"/>
          <w:b/>
          <w:bCs/>
          <w:sz w:val="24"/>
          <w:szCs w:val="24"/>
          <w:lang w:val="uk-UA"/>
        </w:rPr>
        <w:t xml:space="preserve"> </w:t>
      </w:r>
      <w:r w:rsidR="00C86B44" w:rsidRPr="00C86B44">
        <w:rPr>
          <w:rFonts w:ascii="Times New Roman" w:hAnsi="Times New Roman"/>
          <w:b/>
          <w:bCs/>
          <w:sz w:val="24"/>
          <w:szCs w:val="24"/>
          <w:lang w:val="uk-UA"/>
        </w:rPr>
        <w:t>-</w:t>
      </w:r>
      <w:r>
        <w:rPr>
          <w:rFonts w:ascii="Times New Roman" w:hAnsi="Times New Roman"/>
          <w:b/>
          <w:bCs/>
          <w:sz w:val="24"/>
          <w:szCs w:val="24"/>
          <w:lang w:val="uk-UA"/>
        </w:rPr>
        <w:t xml:space="preserve"> 2020</w:t>
      </w:r>
    </w:p>
    <w:p w:rsidR="00436AB4" w:rsidRPr="00D2530D" w:rsidRDefault="00436AB4" w:rsidP="00436AB4">
      <w:pPr>
        <w:spacing w:before="120" w:after="0" w:line="240" w:lineRule="auto"/>
        <w:jc w:val="center"/>
        <w:rPr>
          <w:rFonts w:ascii="Times New Roman" w:hAnsi="Times New Roman"/>
          <w:b/>
          <w:bCs/>
          <w:sz w:val="24"/>
          <w:szCs w:val="24"/>
          <w:lang w:val="uk-UA"/>
        </w:rPr>
      </w:pPr>
    </w:p>
    <w:p w:rsidR="00436AB4" w:rsidRPr="00D2530D" w:rsidRDefault="000A474F" w:rsidP="00436AB4">
      <w:pPr>
        <w:spacing w:before="120" w:after="0" w:line="240" w:lineRule="auto"/>
        <w:jc w:val="center"/>
        <w:rPr>
          <w:rFonts w:ascii="Times New Roman" w:hAnsi="Times New Roman"/>
          <w:sz w:val="24"/>
          <w:szCs w:val="24"/>
          <w:lang w:val="uk-UA"/>
        </w:rPr>
      </w:pPr>
      <w:r>
        <w:rPr>
          <w:rFonts w:ascii="Times New Roman" w:hAnsi="Times New Roman"/>
          <w:sz w:val="24"/>
          <w:szCs w:val="24"/>
          <w:lang w:val="uk-UA"/>
        </w:rPr>
        <w:br w:type="page"/>
      </w:r>
    </w:p>
    <w:p w:rsidR="00436AB4" w:rsidRPr="00D2530D" w:rsidRDefault="00436AB4" w:rsidP="00436AB4">
      <w:pPr>
        <w:spacing w:before="120" w:after="0" w:line="240" w:lineRule="auto"/>
        <w:jc w:val="center"/>
        <w:rPr>
          <w:rFonts w:ascii="Times New Roman" w:hAnsi="Times New Roman"/>
          <w:sz w:val="24"/>
          <w:szCs w:val="24"/>
          <w:lang w:val="uk-UA"/>
        </w:rPr>
      </w:pPr>
      <w:r w:rsidRPr="00D2530D">
        <w:rPr>
          <w:rFonts w:ascii="Times New Roman" w:hAnsi="Times New Roman"/>
          <w:b/>
          <w:bCs/>
          <w:sz w:val="24"/>
          <w:szCs w:val="24"/>
          <w:lang w:val="uk-UA"/>
        </w:rPr>
        <w:t>1. ЗАГАЛЬНІ ПОЛОЖЕННЯ</w:t>
      </w:r>
    </w:p>
    <w:p w:rsidR="00436AB4" w:rsidRPr="00D2530D" w:rsidRDefault="00712443" w:rsidP="008E0E7E">
      <w:pPr>
        <w:spacing w:before="120" w:after="0" w:line="240" w:lineRule="auto"/>
        <w:jc w:val="both"/>
        <w:rPr>
          <w:rFonts w:ascii="Times New Roman" w:hAnsi="Times New Roman"/>
          <w:sz w:val="24"/>
          <w:szCs w:val="24"/>
          <w:lang w:val="uk-UA"/>
        </w:rPr>
      </w:pPr>
      <w:r>
        <w:rPr>
          <w:rFonts w:ascii="Times New Roman" w:hAnsi="Times New Roman"/>
          <w:sz w:val="24"/>
          <w:szCs w:val="24"/>
          <w:lang w:val="uk-UA"/>
        </w:rPr>
        <w:t>1.1. Громадська організація «</w:t>
      </w:r>
      <w:r w:rsidR="000A474F">
        <w:rPr>
          <w:rFonts w:ascii="Times New Roman" w:hAnsi="Times New Roman"/>
          <w:b/>
          <w:bCs/>
          <w:sz w:val="24"/>
          <w:szCs w:val="24"/>
          <w:lang w:val="uk-UA"/>
        </w:rPr>
        <w:t>Професійна асоціація викладачів англійської мови</w:t>
      </w:r>
      <w:r>
        <w:rPr>
          <w:rFonts w:ascii="Times New Roman" w:hAnsi="Times New Roman"/>
          <w:sz w:val="24"/>
          <w:szCs w:val="24"/>
          <w:lang w:val="uk-UA"/>
        </w:rPr>
        <w:t>»</w:t>
      </w:r>
      <w:r w:rsidR="00436AB4" w:rsidRPr="00D2530D">
        <w:rPr>
          <w:rFonts w:ascii="Times New Roman" w:hAnsi="Times New Roman"/>
          <w:sz w:val="24"/>
          <w:szCs w:val="24"/>
          <w:lang w:val="uk-UA"/>
        </w:rPr>
        <w:t xml:space="preserve"> (далі - Організація) є </w:t>
      </w:r>
      <w:r w:rsidR="000710AA">
        <w:rPr>
          <w:rFonts w:ascii="Times New Roman" w:hAnsi="Times New Roman"/>
          <w:sz w:val="24"/>
          <w:szCs w:val="24"/>
          <w:lang w:val="uk-UA"/>
        </w:rPr>
        <w:t xml:space="preserve">неприбутковою </w:t>
      </w:r>
      <w:r w:rsidR="00436AB4" w:rsidRPr="00D2530D">
        <w:rPr>
          <w:rFonts w:ascii="Times New Roman" w:hAnsi="Times New Roman"/>
          <w:sz w:val="24"/>
          <w:szCs w:val="24"/>
          <w:lang w:val="uk-UA"/>
        </w:rPr>
        <w:t>громадською організацією, яка об’єднує громадян на основі спільності інтересів своїх членів для реалізації мети та завдань, передбачених цим Статутом.</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1.2. Повне найменування Органі</w:t>
      </w:r>
      <w:r w:rsidR="009F0946">
        <w:rPr>
          <w:rFonts w:ascii="Times New Roman" w:hAnsi="Times New Roman"/>
          <w:sz w:val="24"/>
          <w:szCs w:val="24"/>
          <w:lang w:val="uk-UA"/>
        </w:rPr>
        <w:t xml:space="preserve">зації - </w:t>
      </w:r>
      <w:r w:rsidR="009F0946" w:rsidRPr="009F0946">
        <w:rPr>
          <w:rFonts w:ascii="Times New Roman" w:hAnsi="Times New Roman"/>
          <w:sz w:val="24"/>
          <w:szCs w:val="24"/>
          <w:lang w:val="uk-UA"/>
        </w:rPr>
        <w:t>г</w:t>
      </w:r>
      <w:r w:rsidR="00712443">
        <w:rPr>
          <w:rFonts w:ascii="Times New Roman" w:hAnsi="Times New Roman"/>
          <w:sz w:val="24"/>
          <w:szCs w:val="24"/>
          <w:lang w:val="uk-UA"/>
        </w:rPr>
        <w:t>ромадська організація «</w:t>
      </w:r>
      <w:r w:rsidR="000A474F">
        <w:rPr>
          <w:rFonts w:ascii="Times New Roman" w:hAnsi="Times New Roman"/>
          <w:b/>
          <w:bCs/>
          <w:sz w:val="24"/>
          <w:szCs w:val="24"/>
          <w:lang w:val="uk-UA"/>
        </w:rPr>
        <w:t>Професійна асоціація викладачів англійської мови</w:t>
      </w:r>
      <w:r w:rsidR="00712443">
        <w:rPr>
          <w:rFonts w:ascii="Times New Roman" w:hAnsi="Times New Roman"/>
          <w:sz w:val="24"/>
          <w:szCs w:val="24"/>
          <w:lang w:val="uk-UA"/>
        </w:rPr>
        <w:t>»</w:t>
      </w:r>
      <w:r w:rsidRPr="00D2530D">
        <w:rPr>
          <w:rFonts w:ascii="Times New Roman" w:hAnsi="Times New Roman"/>
          <w:sz w:val="24"/>
          <w:szCs w:val="24"/>
          <w:lang w:val="uk-UA"/>
        </w:rPr>
        <w:t>.</w:t>
      </w:r>
    </w:p>
    <w:p w:rsidR="00436AB4" w:rsidRPr="00320272" w:rsidRDefault="00436AB4" w:rsidP="008E0E7E">
      <w:pPr>
        <w:spacing w:before="120" w:after="0" w:line="240" w:lineRule="auto"/>
        <w:jc w:val="both"/>
        <w:rPr>
          <w:rFonts w:ascii="Times New Roman" w:hAnsi="Times New Roman"/>
          <w:sz w:val="24"/>
          <w:szCs w:val="24"/>
        </w:rPr>
      </w:pPr>
      <w:r w:rsidRPr="00D2530D">
        <w:rPr>
          <w:rFonts w:ascii="Times New Roman" w:hAnsi="Times New Roman"/>
          <w:sz w:val="24"/>
          <w:szCs w:val="24"/>
          <w:lang w:val="uk-UA"/>
        </w:rPr>
        <w:t>1.3. Скорочен</w:t>
      </w:r>
      <w:r w:rsidR="000A474F">
        <w:rPr>
          <w:rFonts w:ascii="Times New Roman" w:hAnsi="Times New Roman"/>
          <w:sz w:val="24"/>
          <w:szCs w:val="24"/>
          <w:lang w:val="uk-UA"/>
        </w:rPr>
        <w:t>е найменування – ГО «</w:t>
      </w:r>
      <w:r w:rsidR="000A474F" w:rsidRPr="00320BDA">
        <w:rPr>
          <w:rFonts w:ascii="Times New Roman" w:hAnsi="Times New Roman"/>
          <w:sz w:val="24"/>
          <w:szCs w:val="24"/>
        </w:rPr>
        <w:t>ПАВАМ</w:t>
      </w:r>
      <w:r w:rsidRPr="00D2530D">
        <w:rPr>
          <w:rFonts w:ascii="Times New Roman" w:hAnsi="Times New Roman"/>
          <w:sz w:val="24"/>
          <w:szCs w:val="24"/>
          <w:lang w:val="uk-UA"/>
        </w:rPr>
        <w:t>».</w:t>
      </w:r>
    </w:p>
    <w:p w:rsidR="00436AB4" w:rsidRPr="009F0946" w:rsidRDefault="00436AB4" w:rsidP="008E0E7E">
      <w:pPr>
        <w:spacing w:before="120" w:after="0" w:line="240" w:lineRule="auto"/>
        <w:jc w:val="both"/>
        <w:rPr>
          <w:rFonts w:ascii="Times New Roman" w:hAnsi="Times New Roman"/>
          <w:sz w:val="24"/>
          <w:szCs w:val="24"/>
          <w:lang w:val="en-GB"/>
        </w:rPr>
      </w:pPr>
      <w:r w:rsidRPr="00D2530D">
        <w:rPr>
          <w:rFonts w:ascii="Times New Roman" w:hAnsi="Times New Roman"/>
          <w:sz w:val="24"/>
          <w:szCs w:val="24"/>
          <w:lang w:val="uk-UA"/>
        </w:rPr>
        <w:t xml:space="preserve">1.4. </w:t>
      </w:r>
      <w:r w:rsidR="00074E08" w:rsidRPr="00D2530D">
        <w:rPr>
          <w:rFonts w:ascii="Times New Roman" w:hAnsi="Times New Roman"/>
          <w:sz w:val="24"/>
          <w:szCs w:val="24"/>
          <w:lang w:val="uk-UA"/>
        </w:rPr>
        <w:t>Повне найменування</w:t>
      </w:r>
      <w:r w:rsidRPr="00D2530D">
        <w:rPr>
          <w:rFonts w:ascii="Times New Roman" w:hAnsi="Times New Roman"/>
          <w:sz w:val="24"/>
          <w:szCs w:val="24"/>
          <w:lang w:val="uk-UA"/>
        </w:rPr>
        <w:t xml:space="preserve"> англійською мовою  – </w:t>
      </w:r>
      <w:r w:rsidR="009F0946" w:rsidRPr="009F0946">
        <w:rPr>
          <w:rFonts w:ascii="Times New Roman" w:hAnsi="Times New Roman"/>
          <w:sz w:val="24"/>
          <w:szCs w:val="24"/>
          <w:lang w:val="en-GB"/>
        </w:rPr>
        <w:t>non-governmental organisation</w:t>
      </w:r>
      <w:r w:rsidR="00971E97" w:rsidRPr="009F0946">
        <w:rPr>
          <w:rFonts w:ascii="Times New Roman" w:hAnsi="Times New Roman"/>
          <w:sz w:val="24"/>
          <w:szCs w:val="24"/>
          <w:lang w:val="en-GB"/>
        </w:rPr>
        <w:t xml:space="preserve"> </w:t>
      </w:r>
      <w:r w:rsidR="000A474F" w:rsidRPr="009F0946">
        <w:rPr>
          <w:rFonts w:ascii="Times New Roman" w:hAnsi="Times New Roman"/>
          <w:sz w:val="24"/>
          <w:szCs w:val="24"/>
          <w:lang w:val="en-GB"/>
        </w:rPr>
        <w:t>«Professional Association</w:t>
      </w:r>
      <w:r w:rsidR="00320BDA" w:rsidRPr="009F0946">
        <w:rPr>
          <w:rFonts w:ascii="Times New Roman" w:hAnsi="Times New Roman"/>
          <w:sz w:val="24"/>
          <w:szCs w:val="24"/>
          <w:lang w:val="en-GB"/>
        </w:rPr>
        <w:t xml:space="preserve"> of English Language Teachers</w:t>
      </w:r>
      <w:r w:rsidR="00074E08" w:rsidRPr="009F0946">
        <w:rPr>
          <w:rFonts w:ascii="Times New Roman" w:hAnsi="Times New Roman"/>
          <w:sz w:val="24"/>
          <w:szCs w:val="24"/>
          <w:lang w:val="en-GB"/>
        </w:rPr>
        <w:t>»</w:t>
      </w:r>
      <w:r w:rsidR="00416445" w:rsidRPr="009F0946">
        <w:rPr>
          <w:rFonts w:ascii="Times New Roman" w:hAnsi="Times New Roman"/>
          <w:sz w:val="24"/>
          <w:szCs w:val="24"/>
          <w:lang w:val="en-GB"/>
        </w:rPr>
        <w:t>.</w:t>
      </w:r>
    </w:p>
    <w:p w:rsidR="00074E08" w:rsidRPr="00C86B44" w:rsidRDefault="00074E08" w:rsidP="008E0E7E">
      <w:pPr>
        <w:spacing w:before="120" w:after="0" w:line="240" w:lineRule="auto"/>
        <w:jc w:val="both"/>
        <w:rPr>
          <w:rFonts w:ascii="Times New Roman" w:hAnsi="Times New Roman"/>
          <w:sz w:val="24"/>
          <w:szCs w:val="24"/>
        </w:rPr>
      </w:pPr>
      <w:r>
        <w:rPr>
          <w:rFonts w:ascii="Times New Roman" w:hAnsi="Times New Roman"/>
          <w:sz w:val="24"/>
          <w:szCs w:val="24"/>
          <w:lang w:val="uk-UA"/>
        </w:rPr>
        <w:t xml:space="preserve">1.5. </w:t>
      </w:r>
      <w:r w:rsidRPr="00D2530D">
        <w:rPr>
          <w:rFonts w:ascii="Times New Roman" w:hAnsi="Times New Roman"/>
          <w:sz w:val="24"/>
          <w:szCs w:val="24"/>
          <w:lang w:val="uk-UA"/>
        </w:rPr>
        <w:t>Скорочене найменування</w:t>
      </w:r>
      <w:r>
        <w:rPr>
          <w:rFonts w:ascii="Times New Roman" w:hAnsi="Times New Roman"/>
          <w:sz w:val="24"/>
          <w:szCs w:val="24"/>
          <w:lang w:val="uk-UA"/>
        </w:rPr>
        <w:t xml:space="preserve"> англійською мовою </w:t>
      </w:r>
      <w:r w:rsidR="000A474F">
        <w:rPr>
          <w:rFonts w:ascii="Times New Roman" w:hAnsi="Times New Roman"/>
          <w:sz w:val="24"/>
          <w:szCs w:val="24"/>
          <w:lang w:val="uk-UA"/>
        </w:rPr>
        <w:t xml:space="preserve"> – </w:t>
      </w:r>
      <w:r w:rsidR="00971E97">
        <w:rPr>
          <w:rFonts w:ascii="Times New Roman" w:hAnsi="Times New Roman"/>
          <w:sz w:val="24"/>
          <w:szCs w:val="24"/>
          <w:lang w:val="en-US"/>
        </w:rPr>
        <w:t>NGO</w:t>
      </w:r>
      <w:r w:rsidR="00971E97" w:rsidRPr="00971E97">
        <w:rPr>
          <w:rFonts w:ascii="Times New Roman" w:hAnsi="Times New Roman"/>
          <w:sz w:val="24"/>
          <w:szCs w:val="24"/>
        </w:rPr>
        <w:t xml:space="preserve"> </w:t>
      </w:r>
      <w:r w:rsidR="000A474F">
        <w:rPr>
          <w:rFonts w:ascii="Times New Roman" w:hAnsi="Times New Roman"/>
          <w:sz w:val="24"/>
          <w:szCs w:val="24"/>
          <w:lang w:val="uk-UA"/>
        </w:rPr>
        <w:t>«</w:t>
      </w:r>
      <w:r w:rsidR="00320BDA">
        <w:rPr>
          <w:rFonts w:ascii="Times New Roman" w:hAnsi="Times New Roman"/>
          <w:sz w:val="24"/>
          <w:szCs w:val="24"/>
          <w:lang w:val="en-US"/>
        </w:rPr>
        <w:t>PAELT</w:t>
      </w:r>
      <w:r w:rsidRPr="00D2530D">
        <w:rPr>
          <w:rFonts w:ascii="Times New Roman" w:hAnsi="Times New Roman"/>
          <w:sz w:val="24"/>
          <w:szCs w:val="24"/>
          <w:lang w:val="uk-UA"/>
        </w:rPr>
        <w:t>»</w:t>
      </w:r>
      <w:r w:rsidR="00416445">
        <w:rPr>
          <w:rFonts w:ascii="Times New Roman" w:hAnsi="Times New Roman"/>
          <w:sz w:val="24"/>
          <w:szCs w:val="24"/>
          <w:lang w:val="uk-UA"/>
        </w:rPr>
        <w:t>.</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1.6. Гр</w:t>
      </w:r>
      <w:r w:rsidR="000A474F">
        <w:rPr>
          <w:rFonts w:ascii="Times New Roman" w:hAnsi="Times New Roman"/>
          <w:sz w:val="24"/>
          <w:szCs w:val="24"/>
          <w:lang w:val="uk-UA"/>
        </w:rPr>
        <w:t>омадська організація «</w:t>
      </w:r>
      <w:r w:rsidR="000A474F">
        <w:rPr>
          <w:rFonts w:ascii="Times New Roman" w:hAnsi="Times New Roman"/>
          <w:b/>
          <w:bCs/>
          <w:sz w:val="24"/>
          <w:szCs w:val="24"/>
          <w:lang w:val="uk-UA"/>
        </w:rPr>
        <w:t>Професійна асоціація викладачів англійської мови</w:t>
      </w:r>
      <w:r w:rsidRPr="00D2530D">
        <w:rPr>
          <w:rFonts w:ascii="Times New Roman" w:hAnsi="Times New Roman"/>
          <w:sz w:val="24"/>
          <w:szCs w:val="24"/>
          <w:lang w:val="uk-UA"/>
        </w:rPr>
        <w:t>» створена та діє у відповідності з Констит</w:t>
      </w:r>
      <w:r w:rsidR="00712443">
        <w:rPr>
          <w:rFonts w:ascii="Times New Roman" w:hAnsi="Times New Roman"/>
          <w:sz w:val="24"/>
          <w:szCs w:val="24"/>
          <w:lang w:val="uk-UA"/>
        </w:rPr>
        <w:t>уцією України, Законом України «Про громадські об’єднання»</w:t>
      </w:r>
      <w:r w:rsidRPr="00D2530D">
        <w:rPr>
          <w:rFonts w:ascii="Times New Roman" w:hAnsi="Times New Roman"/>
          <w:sz w:val="24"/>
          <w:szCs w:val="24"/>
          <w:lang w:val="uk-UA"/>
        </w:rPr>
        <w:t>, іншими законодавчими актами та цим Статутом.</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1.7. Організація створюється і діє на засадах добровільності, рівноправності своїх членів, самоврядування, законності, виборності та підзвітності керівних органів, гласності в роботі.</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1.8. Організація набуває прав юридичної особи з моменту державної реєстрації згідно з чинним законодавством, має свою печатку, штампи і бланки з власною назвою, рахунки, в тому числі в іноземній валюті в банківських установах, свою символіку. Символіка  Організації реєструється у встановленому законодавством порядку.</w:t>
      </w:r>
    </w:p>
    <w:p w:rsidR="00436AB4" w:rsidRPr="00C86B44"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1.9.  Діяльність громадської організації поширюється на територію України.</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1.10. Організаційно-правова форма: громадська організація.</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1.11. Організація має право від свого імені укладати угоди (правочини), набувати майнових та немайнових прав, нести обов’язки, бути позивачем та відповідачем у суді, мати у власності кошти та інше майно, відкривати рахунки в установах банків у національній та іноземній валюті.</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 </w:t>
      </w:r>
    </w:p>
    <w:p w:rsidR="00436AB4" w:rsidRPr="00320BDA" w:rsidRDefault="00436AB4" w:rsidP="00962E24">
      <w:pPr>
        <w:spacing w:before="120" w:after="0"/>
        <w:jc w:val="center"/>
        <w:rPr>
          <w:rFonts w:ascii="Times New Roman" w:hAnsi="Times New Roman"/>
          <w:b/>
          <w:bCs/>
          <w:sz w:val="24"/>
          <w:szCs w:val="24"/>
          <w:lang w:val="uk-UA"/>
        </w:rPr>
      </w:pPr>
      <w:r w:rsidRPr="00320BDA">
        <w:rPr>
          <w:rFonts w:ascii="Times New Roman" w:hAnsi="Times New Roman"/>
          <w:b/>
          <w:bCs/>
          <w:sz w:val="24"/>
          <w:szCs w:val="24"/>
          <w:lang w:val="uk-UA"/>
        </w:rPr>
        <w:t xml:space="preserve">2. МЕТА ТА </w:t>
      </w:r>
      <w:r w:rsidR="007E2AF5" w:rsidRPr="00320BDA">
        <w:rPr>
          <w:rFonts w:ascii="Times New Roman" w:hAnsi="Times New Roman"/>
          <w:b/>
          <w:bCs/>
          <w:sz w:val="24"/>
          <w:szCs w:val="24"/>
          <w:lang w:val="uk-UA"/>
        </w:rPr>
        <w:t>НАПРЯМКИ</w:t>
      </w:r>
    </w:p>
    <w:p w:rsidR="00F046D3" w:rsidRPr="000138D8" w:rsidRDefault="00436AB4" w:rsidP="00962E24">
      <w:pPr>
        <w:pStyle w:val="ab"/>
        <w:spacing w:before="0" w:beforeAutospacing="0" w:after="0" w:afterAutospacing="0" w:line="276" w:lineRule="auto"/>
        <w:jc w:val="both"/>
        <w:rPr>
          <w:lang w:val="uk-UA"/>
        </w:rPr>
      </w:pPr>
      <w:r w:rsidRPr="00320BDA">
        <w:rPr>
          <w:iCs/>
          <w:lang w:val="uk-UA"/>
        </w:rPr>
        <w:t>2.1. Головною метою Організації є</w:t>
      </w:r>
      <w:r w:rsidR="00F046D3" w:rsidRPr="00320BDA">
        <w:rPr>
          <w:iCs/>
          <w:lang w:val="uk-UA"/>
        </w:rPr>
        <w:t xml:space="preserve"> </w:t>
      </w:r>
      <w:r w:rsidR="00F046D3" w:rsidRPr="00320BDA">
        <w:rPr>
          <w:lang w:val="uk-UA"/>
        </w:rPr>
        <w:t xml:space="preserve">професійне об'єднання викладачів англійської мови навчальних закладів вищої освіти, методистів і  </w:t>
      </w:r>
      <w:r w:rsidR="00320BDA" w:rsidRPr="00320BDA">
        <w:rPr>
          <w:lang w:val="uk-UA"/>
        </w:rPr>
        <w:t xml:space="preserve">наукових співробітників </w:t>
      </w:r>
      <w:r w:rsidR="00F046D3" w:rsidRPr="00320BDA">
        <w:rPr>
          <w:lang w:val="uk-UA"/>
        </w:rPr>
        <w:t xml:space="preserve">закладів вищої й післядипломної освіти, науково-дослідних установ та створення умов для </w:t>
      </w:r>
      <w:r w:rsidR="000138D8" w:rsidRPr="000138D8">
        <w:rPr>
          <w:bCs/>
          <w:color w:val="000000" w:themeColor="text1"/>
          <w:lang w:val="uk-UA"/>
        </w:rPr>
        <w:t xml:space="preserve">продовження освіти протягом усього життя для одержування додаткових знань і навичок, а також задля перепідготовки, підвищення </w:t>
      </w:r>
      <w:r w:rsidR="000138D8" w:rsidRPr="00320BDA">
        <w:rPr>
          <w:lang w:val="uk-UA"/>
        </w:rPr>
        <w:t>професійно</w:t>
      </w:r>
      <w:r w:rsidR="000138D8">
        <w:rPr>
          <w:lang w:val="uk-UA"/>
        </w:rPr>
        <w:t>ї</w:t>
      </w:r>
      <w:r w:rsidR="000138D8" w:rsidRPr="000138D8">
        <w:rPr>
          <w:bCs/>
          <w:color w:val="000000" w:themeColor="text1"/>
          <w:lang w:val="uk-UA"/>
        </w:rPr>
        <w:t xml:space="preserve"> квалі</w:t>
      </w:r>
      <w:r w:rsidR="000138D8">
        <w:rPr>
          <w:bCs/>
          <w:color w:val="000000" w:themeColor="text1"/>
          <w:lang w:val="uk-UA"/>
        </w:rPr>
        <w:t>фікації</w:t>
      </w:r>
      <w:r w:rsidR="000138D8" w:rsidRPr="000138D8">
        <w:rPr>
          <w:bCs/>
          <w:color w:val="000000" w:themeColor="text1"/>
          <w:lang w:val="uk-UA"/>
        </w:rPr>
        <w:t xml:space="preserve"> та самовдосконалення</w:t>
      </w:r>
      <w:r w:rsidR="000138D8" w:rsidRPr="00320BDA">
        <w:rPr>
          <w:lang w:val="uk-UA"/>
        </w:rPr>
        <w:t xml:space="preserve"> </w:t>
      </w:r>
      <w:r w:rsidR="00F046D3" w:rsidRPr="00320BDA">
        <w:rPr>
          <w:lang w:val="uk-UA"/>
        </w:rPr>
        <w:t>професійного розвитку</w:t>
      </w:r>
      <w:r w:rsidR="000138D8">
        <w:rPr>
          <w:lang w:val="uk-UA"/>
        </w:rPr>
        <w:t>, надання освіти</w:t>
      </w:r>
      <w:r w:rsidR="00AA709C">
        <w:rPr>
          <w:lang w:val="uk-UA"/>
        </w:rPr>
        <w:t xml:space="preserve"> </w:t>
      </w:r>
      <w:r w:rsidR="00F046D3" w:rsidRPr="00320BDA">
        <w:rPr>
          <w:lang w:val="uk-UA"/>
        </w:rPr>
        <w:t>й обміну досвідом з мовної освіти на р</w:t>
      </w:r>
      <w:r w:rsidR="000138D8">
        <w:rPr>
          <w:lang w:val="uk-UA"/>
        </w:rPr>
        <w:t xml:space="preserve">івнях вищої, професійної освіти, </w:t>
      </w:r>
      <w:r w:rsidR="000138D8">
        <w:rPr>
          <w:bCs/>
          <w:color w:val="000000" w:themeColor="text1"/>
          <w:lang w:val="uk-UA"/>
        </w:rPr>
        <w:t>надання консультаційних послуг</w:t>
      </w:r>
      <w:r w:rsidR="000138D8" w:rsidRPr="000138D8">
        <w:rPr>
          <w:bCs/>
          <w:color w:val="000000" w:themeColor="text1"/>
          <w:lang w:val="uk-UA"/>
        </w:rPr>
        <w:t>, які</w:t>
      </w:r>
      <w:r w:rsidR="000138D8">
        <w:rPr>
          <w:bCs/>
          <w:color w:val="000000" w:themeColor="text1"/>
          <w:lang w:val="uk-UA"/>
        </w:rPr>
        <w:t xml:space="preserve"> підтримують освітній процес та</w:t>
      </w:r>
      <w:r w:rsidR="000138D8" w:rsidRPr="000138D8">
        <w:rPr>
          <w:bCs/>
          <w:color w:val="000000" w:themeColor="text1"/>
          <w:lang w:val="uk-UA"/>
        </w:rPr>
        <w:t xml:space="preserve"> систем</w:t>
      </w:r>
      <w:r w:rsidR="000138D8">
        <w:rPr>
          <w:bCs/>
          <w:color w:val="000000" w:themeColor="text1"/>
          <w:lang w:val="uk-UA"/>
        </w:rPr>
        <w:t>у викладання англійської мови.</w:t>
      </w:r>
    </w:p>
    <w:p w:rsidR="00AA73C9" w:rsidRPr="00320BDA" w:rsidRDefault="00F046D3" w:rsidP="00AA73C9">
      <w:pPr>
        <w:spacing w:before="120" w:after="0" w:line="240" w:lineRule="auto"/>
        <w:jc w:val="both"/>
        <w:rPr>
          <w:rFonts w:ascii="Times New Roman" w:hAnsi="Times New Roman"/>
          <w:iCs/>
          <w:sz w:val="24"/>
          <w:szCs w:val="24"/>
          <w:lang w:val="uk-UA"/>
        </w:rPr>
      </w:pPr>
      <w:r w:rsidRPr="00320BDA">
        <w:rPr>
          <w:rFonts w:ascii="Times New Roman" w:hAnsi="Times New Roman"/>
          <w:iCs/>
          <w:sz w:val="24"/>
          <w:szCs w:val="24"/>
          <w:lang w:val="uk-UA"/>
        </w:rPr>
        <w:t>2.2. Основними напрямками діяльності Організації є:</w:t>
      </w:r>
    </w:p>
    <w:p w:rsidR="000138D8" w:rsidRPr="000138D8" w:rsidRDefault="0067661D" w:rsidP="00AA73C9">
      <w:pPr>
        <w:spacing w:before="120"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2.2.1 Розробка, о</w:t>
      </w:r>
      <w:r w:rsidR="00AA73C9" w:rsidRPr="00320BDA">
        <w:rPr>
          <w:rFonts w:ascii="Times New Roman" w:hAnsi="Times New Roman"/>
          <w:sz w:val="24"/>
          <w:szCs w:val="24"/>
          <w:lang w:val="uk-UA" w:eastAsia="ru-RU"/>
        </w:rPr>
        <w:t>рганізація</w:t>
      </w:r>
      <w:r>
        <w:rPr>
          <w:rFonts w:ascii="Times New Roman" w:hAnsi="Times New Roman"/>
          <w:sz w:val="24"/>
          <w:szCs w:val="24"/>
          <w:lang w:val="uk-UA" w:eastAsia="ru-RU"/>
        </w:rPr>
        <w:t xml:space="preserve"> </w:t>
      </w:r>
      <w:r w:rsidR="00AA73C9" w:rsidRPr="00320BDA">
        <w:rPr>
          <w:rFonts w:ascii="Times New Roman" w:hAnsi="Times New Roman"/>
          <w:sz w:val="24"/>
          <w:szCs w:val="24"/>
          <w:lang w:val="uk-UA" w:eastAsia="ru-RU"/>
        </w:rPr>
        <w:t>програм підвищення кваліфікації</w:t>
      </w:r>
      <w:r w:rsidR="006E5517" w:rsidRPr="00320BDA">
        <w:rPr>
          <w:rFonts w:ascii="Times New Roman" w:hAnsi="Times New Roman"/>
          <w:sz w:val="24"/>
          <w:szCs w:val="24"/>
          <w:lang w:val="uk-UA" w:eastAsia="ru-RU"/>
        </w:rPr>
        <w:t xml:space="preserve">, </w:t>
      </w:r>
      <w:r w:rsidR="000138D8">
        <w:rPr>
          <w:rFonts w:ascii="Times New Roman" w:hAnsi="Times New Roman"/>
          <w:sz w:val="24"/>
          <w:szCs w:val="24"/>
          <w:lang w:val="uk-UA" w:eastAsia="ru-RU"/>
        </w:rPr>
        <w:t>та проведення</w:t>
      </w:r>
      <w:r w:rsidR="000138D8" w:rsidRPr="00320BDA">
        <w:rPr>
          <w:rFonts w:ascii="Times New Roman" w:hAnsi="Times New Roman"/>
          <w:sz w:val="24"/>
          <w:szCs w:val="24"/>
          <w:lang w:val="uk-UA" w:eastAsia="ru-RU"/>
        </w:rPr>
        <w:t xml:space="preserve"> </w:t>
      </w:r>
      <w:r w:rsidR="006E5517" w:rsidRPr="00320BDA">
        <w:rPr>
          <w:rFonts w:ascii="Times New Roman" w:hAnsi="Times New Roman"/>
          <w:sz w:val="24"/>
          <w:szCs w:val="24"/>
          <w:lang w:val="uk-UA" w:eastAsia="ru-RU"/>
        </w:rPr>
        <w:t>курсів педагогічної майстерності та стажування</w:t>
      </w:r>
      <w:r w:rsidR="00AA73C9" w:rsidRPr="00320BDA">
        <w:rPr>
          <w:rFonts w:ascii="Times New Roman" w:hAnsi="Times New Roman"/>
          <w:sz w:val="24"/>
          <w:szCs w:val="24"/>
          <w:lang w:val="uk-UA" w:eastAsia="ru-RU"/>
        </w:rPr>
        <w:t xml:space="preserve"> для викладачів англійської мови у </w:t>
      </w:r>
      <w:r w:rsidR="00AA73C9" w:rsidRPr="00320BDA">
        <w:rPr>
          <w:rFonts w:ascii="Times New Roman" w:hAnsi="Times New Roman"/>
          <w:sz w:val="24"/>
          <w:szCs w:val="24"/>
          <w:lang w:val="uk-UA"/>
        </w:rPr>
        <w:t>закладах вищої освіти</w:t>
      </w:r>
      <w:r w:rsidR="000138D8">
        <w:rPr>
          <w:rFonts w:ascii="Times New Roman" w:hAnsi="Times New Roman"/>
          <w:sz w:val="24"/>
          <w:szCs w:val="24"/>
          <w:lang w:val="uk-UA"/>
        </w:rPr>
        <w:t xml:space="preserve">, що </w:t>
      </w:r>
      <w:r w:rsidR="000138D8" w:rsidRPr="000138D8">
        <w:rPr>
          <w:rFonts w:ascii="Times New Roman" w:hAnsi="Times New Roman"/>
          <w:color w:val="000000" w:themeColor="text1"/>
          <w:sz w:val="24"/>
          <w:szCs w:val="24"/>
          <w:lang w:val="uk-UA"/>
        </w:rPr>
        <w:t xml:space="preserve">забезпечить </w:t>
      </w:r>
      <w:r w:rsidR="000138D8" w:rsidRPr="000138D8">
        <w:rPr>
          <w:rFonts w:ascii="Times New Roman" w:hAnsi="Times New Roman"/>
          <w:bCs/>
          <w:color w:val="000000" w:themeColor="text1"/>
          <w:sz w:val="24"/>
          <w:szCs w:val="24"/>
          <w:lang w:val="uk-UA" w:eastAsia="ru-RU"/>
        </w:rPr>
        <w:t xml:space="preserve">продовження освіти протягом усього життя </w:t>
      </w:r>
    </w:p>
    <w:p w:rsidR="00AA73C9" w:rsidRPr="00320BDA" w:rsidRDefault="00AA73C9" w:rsidP="00AA73C9">
      <w:pPr>
        <w:spacing w:before="120" w:after="0" w:line="240" w:lineRule="auto"/>
        <w:jc w:val="both"/>
        <w:rPr>
          <w:rFonts w:ascii="Times New Roman" w:hAnsi="Times New Roman"/>
          <w:iCs/>
          <w:sz w:val="24"/>
          <w:szCs w:val="24"/>
          <w:lang w:val="uk-UA"/>
        </w:rPr>
      </w:pPr>
      <w:r w:rsidRPr="00320BDA">
        <w:rPr>
          <w:rFonts w:ascii="Times New Roman" w:hAnsi="Times New Roman"/>
          <w:sz w:val="24"/>
          <w:szCs w:val="24"/>
          <w:lang w:val="uk-UA" w:eastAsia="ru-RU"/>
        </w:rPr>
        <w:lastRenderedPageBreak/>
        <w:t xml:space="preserve">2.2.2 </w:t>
      </w:r>
      <w:r w:rsidR="00F046D3" w:rsidRPr="00320BDA">
        <w:rPr>
          <w:rFonts w:ascii="Times New Roman" w:hAnsi="Times New Roman"/>
          <w:sz w:val="24"/>
          <w:szCs w:val="24"/>
          <w:lang w:val="uk-UA" w:eastAsia="ru-RU"/>
        </w:rPr>
        <w:t>Розробка</w:t>
      </w:r>
      <w:r w:rsidR="00AA709C">
        <w:rPr>
          <w:rFonts w:ascii="Times New Roman" w:hAnsi="Times New Roman"/>
          <w:sz w:val="24"/>
          <w:szCs w:val="24"/>
          <w:lang w:val="uk-UA" w:eastAsia="ru-RU"/>
        </w:rPr>
        <w:t>,</w:t>
      </w:r>
      <w:r w:rsidR="00F046D3" w:rsidRPr="00320BDA">
        <w:rPr>
          <w:rFonts w:ascii="Times New Roman" w:hAnsi="Times New Roman"/>
          <w:sz w:val="24"/>
          <w:szCs w:val="24"/>
          <w:lang w:val="uk-UA" w:eastAsia="ru-RU"/>
        </w:rPr>
        <w:t xml:space="preserve"> </w:t>
      </w:r>
      <w:r w:rsidR="00AA709C">
        <w:rPr>
          <w:rFonts w:ascii="Times New Roman" w:hAnsi="Times New Roman"/>
          <w:sz w:val="24"/>
          <w:szCs w:val="24"/>
          <w:lang w:val="uk-UA" w:eastAsia="ru-RU"/>
        </w:rPr>
        <w:t>о</w:t>
      </w:r>
      <w:r w:rsidR="00AA709C" w:rsidRPr="00320BDA">
        <w:rPr>
          <w:rFonts w:ascii="Times New Roman" w:hAnsi="Times New Roman"/>
          <w:sz w:val="24"/>
          <w:szCs w:val="24"/>
          <w:lang w:val="uk-UA" w:eastAsia="ru-RU"/>
        </w:rPr>
        <w:t>рганізація</w:t>
      </w:r>
      <w:r w:rsidR="00AA709C" w:rsidRPr="00320BDA">
        <w:rPr>
          <w:rFonts w:ascii="Times New Roman" w:hAnsi="Times New Roman"/>
          <w:sz w:val="24"/>
          <w:szCs w:val="24"/>
          <w:bdr w:val="none" w:sz="0" w:space="0" w:color="auto" w:frame="1"/>
          <w:lang w:val="uk-UA" w:eastAsia="ru-RU"/>
        </w:rPr>
        <w:t xml:space="preserve"> </w:t>
      </w:r>
      <w:r w:rsidR="00303781" w:rsidRPr="00320BDA">
        <w:rPr>
          <w:rFonts w:ascii="Times New Roman" w:hAnsi="Times New Roman"/>
          <w:sz w:val="24"/>
          <w:szCs w:val="24"/>
          <w:bdr w:val="none" w:sz="0" w:space="0" w:color="auto" w:frame="1"/>
          <w:lang w:val="uk-UA" w:eastAsia="ru-RU"/>
        </w:rPr>
        <w:t xml:space="preserve">та проведення тренінгів, </w:t>
      </w:r>
      <w:r w:rsidR="00F046D3" w:rsidRPr="00320BDA">
        <w:rPr>
          <w:rFonts w:ascii="Times New Roman" w:hAnsi="Times New Roman"/>
          <w:sz w:val="24"/>
          <w:szCs w:val="24"/>
          <w:lang w:val="uk-UA" w:eastAsia="ru-RU"/>
        </w:rPr>
        <w:t>онлайн курсів</w:t>
      </w:r>
      <w:r w:rsidR="00303781" w:rsidRPr="00320BDA">
        <w:rPr>
          <w:rFonts w:ascii="Times New Roman" w:hAnsi="Times New Roman"/>
          <w:sz w:val="24"/>
          <w:szCs w:val="24"/>
          <w:lang w:val="uk-UA" w:eastAsia="ru-RU"/>
        </w:rPr>
        <w:t xml:space="preserve"> </w:t>
      </w:r>
      <w:r w:rsidR="00320BDA">
        <w:rPr>
          <w:rFonts w:ascii="Times New Roman" w:hAnsi="Times New Roman"/>
          <w:sz w:val="24"/>
          <w:szCs w:val="24"/>
          <w:lang w:val="uk-UA" w:eastAsia="ru-RU"/>
        </w:rPr>
        <w:t xml:space="preserve">для </w:t>
      </w:r>
      <w:r w:rsidR="00303781" w:rsidRPr="00320BDA">
        <w:rPr>
          <w:rFonts w:ascii="Times New Roman" w:hAnsi="Times New Roman"/>
          <w:sz w:val="24"/>
          <w:szCs w:val="24"/>
          <w:lang w:val="uk-UA" w:eastAsia="ru-RU"/>
        </w:rPr>
        <w:t xml:space="preserve">викладачів англійської мови у </w:t>
      </w:r>
      <w:r w:rsidRPr="00320BDA">
        <w:rPr>
          <w:rFonts w:ascii="Times New Roman" w:hAnsi="Times New Roman"/>
          <w:sz w:val="24"/>
          <w:szCs w:val="24"/>
          <w:lang w:val="uk-UA"/>
        </w:rPr>
        <w:t>закладах вищої освіти</w:t>
      </w:r>
      <w:r w:rsidR="00320BDA">
        <w:rPr>
          <w:rFonts w:ascii="Times New Roman" w:hAnsi="Times New Roman"/>
          <w:sz w:val="24"/>
          <w:szCs w:val="24"/>
          <w:lang w:val="uk-UA"/>
        </w:rPr>
        <w:t>.</w:t>
      </w:r>
    </w:p>
    <w:p w:rsidR="00F046D3" w:rsidRPr="00320BDA" w:rsidRDefault="00AA73C9" w:rsidP="00AA73C9">
      <w:pPr>
        <w:spacing w:before="120" w:after="0" w:line="240" w:lineRule="auto"/>
        <w:jc w:val="both"/>
        <w:rPr>
          <w:rFonts w:ascii="Times New Roman" w:hAnsi="Times New Roman"/>
          <w:iCs/>
          <w:sz w:val="24"/>
          <w:szCs w:val="24"/>
          <w:lang w:val="uk-UA"/>
        </w:rPr>
      </w:pPr>
      <w:r w:rsidRPr="00320BDA">
        <w:rPr>
          <w:rFonts w:ascii="Times New Roman" w:hAnsi="Times New Roman"/>
          <w:sz w:val="24"/>
          <w:szCs w:val="24"/>
          <w:lang w:val="uk-UA" w:eastAsia="ru-RU"/>
        </w:rPr>
        <w:t xml:space="preserve">2.2.3 </w:t>
      </w:r>
      <w:r w:rsidRPr="00320BDA">
        <w:rPr>
          <w:rFonts w:ascii="Times New Roman" w:hAnsi="Times New Roman"/>
          <w:lang w:val="uk-UA"/>
        </w:rPr>
        <w:t xml:space="preserve">Надання доступу до найкращих світових практик у галузі педагогіки </w:t>
      </w:r>
      <w:r w:rsidR="00320BDA">
        <w:rPr>
          <w:rFonts w:ascii="Times New Roman" w:hAnsi="Times New Roman"/>
          <w:lang w:val="uk-UA"/>
        </w:rPr>
        <w:t xml:space="preserve"> та викладання іноземних мов, забезпечення</w:t>
      </w:r>
      <w:r w:rsidRPr="00320BDA">
        <w:rPr>
          <w:rFonts w:ascii="Times New Roman" w:hAnsi="Times New Roman"/>
          <w:lang w:val="uk-UA"/>
        </w:rPr>
        <w:t xml:space="preserve"> можливості для професійного розвитку</w:t>
      </w:r>
      <w:r w:rsidRPr="00320BDA">
        <w:rPr>
          <w:rFonts w:ascii="Times New Roman" w:hAnsi="Times New Roman"/>
          <w:sz w:val="24"/>
          <w:szCs w:val="24"/>
          <w:lang w:val="uk-UA"/>
        </w:rPr>
        <w:t xml:space="preserve"> та впровадження сучасних наукових досягнень та педагогічних інновацій у викладанні англійської мови</w:t>
      </w:r>
      <w:r w:rsidR="00320BDA">
        <w:rPr>
          <w:rFonts w:ascii="Times New Roman" w:hAnsi="Times New Roman"/>
          <w:sz w:val="24"/>
          <w:szCs w:val="24"/>
          <w:lang w:val="uk-UA"/>
        </w:rPr>
        <w:t>.</w:t>
      </w:r>
    </w:p>
    <w:p w:rsidR="00F046D3" w:rsidRPr="00320BDA" w:rsidRDefault="00AA73C9" w:rsidP="00AA73C9">
      <w:pPr>
        <w:spacing w:before="120" w:after="0" w:line="240" w:lineRule="auto"/>
        <w:jc w:val="both"/>
        <w:rPr>
          <w:rFonts w:ascii="Times New Roman" w:hAnsi="Times New Roman"/>
          <w:sz w:val="24"/>
          <w:szCs w:val="24"/>
          <w:lang w:val="uk-UA"/>
        </w:rPr>
      </w:pPr>
      <w:r w:rsidRPr="00320BDA">
        <w:rPr>
          <w:rFonts w:ascii="Times New Roman" w:hAnsi="Times New Roman"/>
          <w:sz w:val="24"/>
          <w:szCs w:val="24"/>
          <w:lang w:val="uk-UA"/>
        </w:rPr>
        <w:t>2.2.4 Захист прав викладачів англійської мови на підвищення кваліфікації та професійний розвиток</w:t>
      </w:r>
      <w:r w:rsidR="00320BDA">
        <w:rPr>
          <w:rFonts w:ascii="Times New Roman" w:hAnsi="Times New Roman"/>
          <w:sz w:val="24"/>
          <w:szCs w:val="24"/>
          <w:lang w:val="uk-UA"/>
        </w:rPr>
        <w:t xml:space="preserve"> </w:t>
      </w:r>
      <w:r w:rsidR="00320BDA" w:rsidRPr="00320BDA">
        <w:rPr>
          <w:rFonts w:ascii="Times New Roman" w:hAnsi="Times New Roman"/>
          <w:sz w:val="24"/>
          <w:szCs w:val="24"/>
          <w:lang w:val="uk-UA" w:eastAsia="ru-RU"/>
        </w:rPr>
        <w:t xml:space="preserve">викладачів англійської мови у </w:t>
      </w:r>
      <w:r w:rsidR="00320BDA" w:rsidRPr="00320BDA">
        <w:rPr>
          <w:rFonts w:ascii="Times New Roman" w:hAnsi="Times New Roman"/>
          <w:sz w:val="24"/>
          <w:szCs w:val="24"/>
          <w:lang w:val="uk-UA"/>
        </w:rPr>
        <w:t>закладах вищої освіти</w:t>
      </w:r>
      <w:r w:rsidR="00320BDA">
        <w:rPr>
          <w:rFonts w:ascii="Times New Roman" w:hAnsi="Times New Roman"/>
          <w:sz w:val="24"/>
          <w:szCs w:val="24"/>
          <w:lang w:val="uk-UA"/>
        </w:rPr>
        <w:t>.</w:t>
      </w:r>
    </w:p>
    <w:p w:rsidR="00303781" w:rsidRPr="00320BDA" w:rsidRDefault="00AA73C9" w:rsidP="00AA73C9">
      <w:pPr>
        <w:spacing w:before="120" w:after="0" w:line="240" w:lineRule="auto"/>
        <w:jc w:val="both"/>
        <w:rPr>
          <w:rFonts w:ascii="Times New Roman" w:hAnsi="Times New Roman"/>
          <w:sz w:val="24"/>
          <w:szCs w:val="24"/>
          <w:lang w:val="uk-UA"/>
        </w:rPr>
      </w:pPr>
      <w:r w:rsidRPr="00320BDA">
        <w:rPr>
          <w:rFonts w:ascii="Times New Roman" w:hAnsi="Times New Roman"/>
          <w:sz w:val="24"/>
          <w:szCs w:val="24"/>
          <w:lang w:val="uk-UA"/>
        </w:rPr>
        <w:t xml:space="preserve">2.2.5 </w:t>
      </w:r>
      <w:r w:rsidR="00303781" w:rsidRPr="00320BDA">
        <w:rPr>
          <w:rFonts w:ascii="Times New Roman" w:hAnsi="Times New Roman"/>
          <w:sz w:val="24"/>
          <w:szCs w:val="24"/>
          <w:lang w:val="uk-UA"/>
        </w:rPr>
        <w:t xml:space="preserve">Громадський моніторинг стану викладання англійської мови в закладах вищої </w:t>
      </w:r>
      <w:r w:rsidRPr="00320BDA">
        <w:rPr>
          <w:rFonts w:ascii="Times New Roman" w:hAnsi="Times New Roman"/>
          <w:sz w:val="24"/>
          <w:szCs w:val="24"/>
          <w:lang w:val="uk-UA"/>
        </w:rPr>
        <w:t xml:space="preserve">освіти та створення </w:t>
      </w:r>
      <w:r w:rsidR="006E5517" w:rsidRPr="00320BDA">
        <w:rPr>
          <w:rFonts w:ascii="Times New Roman" w:hAnsi="Times New Roman"/>
          <w:lang w:val="uk-UA"/>
        </w:rPr>
        <w:t>мережі</w:t>
      </w:r>
      <w:r w:rsidRPr="00320BDA">
        <w:rPr>
          <w:rFonts w:ascii="Times New Roman" w:hAnsi="Times New Roman"/>
          <w:lang w:val="uk-UA"/>
        </w:rPr>
        <w:t xml:space="preserve"> викладачів</w:t>
      </w:r>
      <w:r w:rsidR="006E5517" w:rsidRPr="00320BDA">
        <w:rPr>
          <w:rFonts w:ascii="Times New Roman" w:hAnsi="Times New Roman"/>
          <w:lang w:val="uk-UA"/>
        </w:rPr>
        <w:t xml:space="preserve"> </w:t>
      </w:r>
      <w:r w:rsidR="006E5517" w:rsidRPr="00320BDA">
        <w:rPr>
          <w:rFonts w:ascii="Times New Roman" w:hAnsi="Times New Roman"/>
          <w:sz w:val="24"/>
          <w:szCs w:val="24"/>
          <w:lang w:val="uk-UA"/>
        </w:rPr>
        <w:t>навчальних закладів вищої освіти,</w:t>
      </w:r>
      <w:r w:rsidRPr="00320BDA">
        <w:rPr>
          <w:rFonts w:ascii="Times New Roman" w:hAnsi="Times New Roman"/>
          <w:lang w:val="uk-UA"/>
        </w:rPr>
        <w:t xml:space="preserve"> яка забезпечить </w:t>
      </w:r>
      <w:r w:rsidR="00320BDA">
        <w:rPr>
          <w:rFonts w:ascii="Times New Roman" w:hAnsi="Times New Roman"/>
          <w:lang w:val="uk-UA"/>
        </w:rPr>
        <w:t>та професійний розвиток</w:t>
      </w:r>
      <w:r w:rsidR="00320BDA" w:rsidRPr="00320BDA">
        <w:rPr>
          <w:rFonts w:ascii="Times New Roman" w:hAnsi="Times New Roman"/>
          <w:sz w:val="24"/>
          <w:szCs w:val="24"/>
          <w:lang w:val="uk-UA" w:eastAsia="ru-RU"/>
        </w:rPr>
        <w:t xml:space="preserve"> викладачів англійської мови у </w:t>
      </w:r>
      <w:r w:rsidR="00320BDA" w:rsidRPr="00320BDA">
        <w:rPr>
          <w:rFonts w:ascii="Times New Roman" w:hAnsi="Times New Roman"/>
          <w:sz w:val="24"/>
          <w:szCs w:val="24"/>
          <w:lang w:val="uk-UA"/>
        </w:rPr>
        <w:t>закладах вищої освіти</w:t>
      </w:r>
      <w:r w:rsidR="00320BDA">
        <w:rPr>
          <w:rFonts w:ascii="Times New Roman" w:hAnsi="Times New Roman"/>
          <w:sz w:val="24"/>
          <w:szCs w:val="24"/>
          <w:lang w:val="uk-UA"/>
        </w:rPr>
        <w:t>.</w:t>
      </w:r>
    </w:p>
    <w:p w:rsidR="00303781" w:rsidRPr="00320BDA" w:rsidRDefault="00AA73C9" w:rsidP="00AA73C9">
      <w:pPr>
        <w:spacing w:before="120" w:after="0" w:line="240" w:lineRule="auto"/>
        <w:jc w:val="both"/>
        <w:rPr>
          <w:rFonts w:ascii="Times New Roman" w:hAnsi="Times New Roman"/>
          <w:sz w:val="24"/>
          <w:szCs w:val="24"/>
          <w:lang w:val="uk-UA"/>
        </w:rPr>
      </w:pPr>
      <w:r w:rsidRPr="00320BDA">
        <w:rPr>
          <w:rFonts w:ascii="Times New Roman" w:hAnsi="Times New Roman"/>
          <w:sz w:val="24"/>
          <w:szCs w:val="24"/>
          <w:lang w:val="uk-UA"/>
        </w:rPr>
        <w:t>2.2.6 Стимулювання різних форм міжнародного співробітництва із зарубіжними асоціаціями в галузі викладання англійської мови, з організаціями, установами, навчальними закладами, товариствами й окремими фахівцями мовної освіти</w:t>
      </w:r>
    </w:p>
    <w:p w:rsidR="00303781" w:rsidRPr="00320BDA" w:rsidRDefault="00AA73C9" w:rsidP="00AA73C9">
      <w:pPr>
        <w:spacing w:before="120" w:after="0" w:line="240" w:lineRule="auto"/>
        <w:jc w:val="both"/>
        <w:rPr>
          <w:rFonts w:ascii="Times New Roman" w:hAnsi="Times New Roman"/>
          <w:sz w:val="24"/>
          <w:szCs w:val="24"/>
          <w:lang w:val="uk-UA"/>
        </w:rPr>
      </w:pPr>
      <w:r w:rsidRPr="00320BDA">
        <w:rPr>
          <w:rFonts w:ascii="Times New Roman" w:hAnsi="Times New Roman"/>
          <w:sz w:val="24"/>
          <w:szCs w:val="24"/>
          <w:lang w:val="uk-UA"/>
        </w:rPr>
        <w:t xml:space="preserve">2.2.7 </w:t>
      </w:r>
      <w:r w:rsidR="00303781" w:rsidRPr="00320BDA">
        <w:rPr>
          <w:rFonts w:ascii="Times New Roman" w:hAnsi="Times New Roman"/>
          <w:sz w:val="24"/>
          <w:szCs w:val="24"/>
          <w:lang w:val="uk-UA"/>
        </w:rPr>
        <w:t>Участь у роботі міжнародних організацій з метою підвищення рівня викладання англійської мови</w:t>
      </w:r>
      <w:r w:rsidR="00320BDA">
        <w:rPr>
          <w:rFonts w:ascii="Times New Roman" w:hAnsi="Times New Roman"/>
          <w:sz w:val="24"/>
          <w:szCs w:val="24"/>
          <w:lang w:val="uk-UA"/>
        </w:rPr>
        <w:t xml:space="preserve">, </w:t>
      </w:r>
      <w:r w:rsidR="00303781" w:rsidRPr="00320BDA">
        <w:rPr>
          <w:rFonts w:ascii="Times New Roman" w:hAnsi="Times New Roman"/>
          <w:sz w:val="24"/>
          <w:szCs w:val="24"/>
          <w:lang w:val="uk-UA"/>
        </w:rPr>
        <w:t xml:space="preserve"> </w:t>
      </w:r>
      <w:r w:rsidR="00320BDA" w:rsidRPr="00320BDA">
        <w:rPr>
          <w:rFonts w:ascii="Times New Roman" w:hAnsi="Times New Roman"/>
          <w:lang w:val="uk-UA"/>
        </w:rPr>
        <w:t>обмін</w:t>
      </w:r>
      <w:r w:rsidR="00320BDA">
        <w:rPr>
          <w:rFonts w:ascii="Times New Roman" w:hAnsi="Times New Roman"/>
          <w:lang w:val="uk-UA"/>
        </w:rPr>
        <w:t>у</w:t>
      </w:r>
      <w:r w:rsidR="00320BDA" w:rsidRPr="00320BDA">
        <w:rPr>
          <w:rFonts w:ascii="Times New Roman" w:hAnsi="Times New Roman"/>
          <w:lang w:val="uk-UA"/>
        </w:rPr>
        <w:t xml:space="preserve"> досвідом</w:t>
      </w:r>
      <w:r w:rsidR="00320BDA">
        <w:rPr>
          <w:rFonts w:ascii="Times New Roman" w:hAnsi="Times New Roman"/>
          <w:lang w:val="uk-UA"/>
        </w:rPr>
        <w:t>, взаємодії за усіма напрямками діяльності.</w:t>
      </w:r>
    </w:p>
    <w:p w:rsidR="00436AB4" w:rsidRDefault="00AA73C9" w:rsidP="00AA73C9">
      <w:pPr>
        <w:spacing w:before="120" w:after="0" w:line="240" w:lineRule="auto"/>
        <w:jc w:val="both"/>
        <w:rPr>
          <w:rFonts w:ascii="Times New Roman" w:hAnsi="Times New Roman"/>
          <w:sz w:val="24"/>
          <w:szCs w:val="24"/>
          <w:lang w:val="uk-UA"/>
        </w:rPr>
      </w:pPr>
      <w:r w:rsidRPr="00320BDA">
        <w:rPr>
          <w:rFonts w:ascii="Times New Roman" w:hAnsi="Times New Roman"/>
          <w:sz w:val="24"/>
          <w:szCs w:val="24"/>
          <w:lang w:val="uk-UA"/>
        </w:rPr>
        <w:t>2.2</w:t>
      </w:r>
      <w:r w:rsidR="00F046D3" w:rsidRPr="00320BDA">
        <w:rPr>
          <w:rFonts w:ascii="Times New Roman" w:hAnsi="Times New Roman"/>
          <w:sz w:val="24"/>
          <w:szCs w:val="24"/>
          <w:lang w:val="uk-UA"/>
        </w:rPr>
        <w:t>.</w:t>
      </w:r>
      <w:r w:rsidRPr="00320BDA">
        <w:rPr>
          <w:rFonts w:ascii="Times New Roman" w:hAnsi="Times New Roman"/>
          <w:sz w:val="24"/>
          <w:szCs w:val="24"/>
          <w:lang w:val="uk-UA"/>
        </w:rPr>
        <w:t>8</w:t>
      </w:r>
      <w:r w:rsidR="00F046D3" w:rsidRPr="00320BDA">
        <w:rPr>
          <w:rFonts w:ascii="Times New Roman" w:hAnsi="Times New Roman"/>
          <w:sz w:val="24"/>
          <w:szCs w:val="24"/>
          <w:lang w:val="uk-UA"/>
        </w:rPr>
        <w:t>.</w:t>
      </w:r>
      <w:r w:rsidRPr="00320BDA">
        <w:rPr>
          <w:rFonts w:ascii="Times New Roman" w:hAnsi="Times New Roman"/>
          <w:sz w:val="24"/>
          <w:szCs w:val="24"/>
          <w:lang w:val="uk-UA"/>
        </w:rPr>
        <w:t xml:space="preserve"> Забезпечення </w:t>
      </w:r>
      <w:r w:rsidRPr="00320BDA">
        <w:rPr>
          <w:rFonts w:ascii="Times New Roman" w:hAnsi="Times New Roman"/>
          <w:sz w:val="24"/>
          <w:szCs w:val="24"/>
          <w:lang w:val="uk-UA" w:eastAsia="ru-RU"/>
        </w:rPr>
        <w:t>к</w:t>
      </w:r>
      <w:r w:rsidR="006E5517" w:rsidRPr="00320BDA">
        <w:rPr>
          <w:rFonts w:ascii="Times New Roman" w:hAnsi="Times New Roman"/>
          <w:sz w:val="24"/>
          <w:szCs w:val="24"/>
          <w:lang w:val="uk-UA" w:eastAsia="ru-RU"/>
        </w:rPr>
        <w:t>омунікаційної</w:t>
      </w:r>
      <w:r w:rsidRPr="00320BDA">
        <w:rPr>
          <w:rFonts w:ascii="Times New Roman" w:hAnsi="Times New Roman"/>
          <w:sz w:val="24"/>
          <w:szCs w:val="24"/>
          <w:lang w:val="uk-UA" w:eastAsia="ru-RU"/>
        </w:rPr>
        <w:t xml:space="preserve"> </w:t>
      </w:r>
      <w:r w:rsidR="00320BDA">
        <w:rPr>
          <w:rFonts w:ascii="Times New Roman" w:hAnsi="Times New Roman"/>
          <w:sz w:val="24"/>
          <w:szCs w:val="24"/>
          <w:lang w:val="uk-UA" w:eastAsia="ru-RU"/>
        </w:rPr>
        <w:t xml:space="preserve">та інформаційної </w:t>
      </w:r>
      <w:r w:rsidRPr="00320BDA">
        <w:rPr>
          <w:rFonts w:ascii="Times New Roman" w:hAnsi="Times New Roman"/>
          <w:sz w:val="24"/>
          <w:szCs w:val="24"/>
          <w:lang w:val="uk-UA" w:eastAsia="ru-RU"/>
        </w:rPr>
        <w:t xml:space="preserve">підтримки </w:t>
      </w:r>
      <w:r w:rsidR="00320BDA">
        <w:rPr>
          <w:rFonts w:ascii="Times New Roman" w:hAnsi="Times New Roman"/>
          <w:sz w:val="24"/>
          <w:szCs w:val="24"/>
          <w:lang w:val="uk-UA" w:eastAsia="ru-RU"/>
        </w:rPr>
        <w:t>щодо</w:t>
      </w:r>
      <w:r w:rsidRPr="00320BDA">
        <w:rPr>
          <w:rFonts w:ascii="Times New Roman" w:hAnsi="Times New Roman"/>
          <w:sz w:val="24"/>
          <w:szCs w:val="24"/>
          <w:lang w:val="uk-UA" w:eastAsia="ru-RU"/>
        </w:rPr>
        <w:t xml:space="preserve"> </w:t>
      </w:r>
      <w:r w:rsidR="00320BDA" w:rsidRPr="00320BDA">
        <w:rPr>
          <w:rFonts w:ascii="Times New Roman" w:hAnsi="Times New Roman"/>
          <w:lang w:val="uk-UA"/>
        </w:rPr>
        <w:t>професійного розвитку</w:t>
      </w:r>
      <w:r w:rsidR="00320BDA" w:rsidRPr="00320BDA">
        <w:rPr>
          <w:rFonts w:ascii="Times New Roman" w:hAnsi="Times New Roman"/>
          <w:sz w:val="24"/>
          <w:szCs w:val="24"/>
          <w:lang w:val="uk-UA"/>
        </w:rPr>
        <w:t xml:space="preserve"> та впровадження педагогічних інновацій у викладанні англійської мови</w:t>
      </w:r>
      <w:r w:rsidR="00320BDA">
        <w:rPr>
          <w:rFonts w:ascii="Times New Roman" w:hAnsi="Times New Roman"/>
          <w:sz w:val="24"/>
          <w:szCs w:val="24"/>
          <w:lang w:val="uk-UA"/>
        </w:rPr>
        <w:t>,</w:t>
      </w:r>
      <w:r w:rsidR="00320BDA" w:rsidRPr="00320BDA">
        <w:rPr>
          <w:rFonts w:ascii="Times New Roman" w:hAnsi="Times New Roman"/>
          <w:sz w:val="24"/>
          <w:szCs w:val="24"/>
          <w:lang w:val="uk-UA" w:eastAsia="ru-RU"/>
        </w:rPr>
        <w:t xml:space="preserve"> </w:t>
      </w:r>
      <w:r w:rsidRPr="00320BDA">
        <w:rPr>
          <w:rFonts w:ascii="Times New Roman" w:hAnsi="Times New Roman"/>
          <w:sz w:val="24"/>
          <w:szCs w:val="24"/>
          <w:lang w:val="uk-UA" w:eastAsia="ru-RU"/>
        </w:rPr>
        <w:t xml:space="preserve">обміну досвідом для викладачів англійської мови у </w:t>
      </w:r>
      <w:r w:rsidRPr="00320BDA">
        <w:rPr>
          <w:rFonts w:ascii="Times New Roman" w:hAnsi="Times New Roman"/>
          <w:sz w:val="24"/>
          <w:szCs w:val="24"/>
          <w:lang w:val="uk-UA"/>
        </w:rPr>
        <w:t>закладах вищої освіти</w:t>
      </w:r>
      <w:r w:rsidR="006E5517">
        <w:rPr>
          <w:rFonts w:ascii="Times New Roman" w:hAnsi="Times New Roman"/>
          <w:sz w:val="24"/>
          <w:szCs w:val="24"/>
          <w:lang w:val="uk-UA"/>
        </w:rPr>
        <w:t xml:space="preserve"> через засоби масової інформації</w:t>
      </w:r>
      <w:r w:rsidR="000138D8">
        <w:rPr>
          <w:rFonts w:ascii="Times New Roman" w:hAnsi="Times New Roman"/>
          <w:sz w:val="24"/>
          <w:szCs w:val="24"/>
          <w:lang w:val="uk-UA"/>
        </w:rPr>
        <w:t>.</w:t>
      </w:r>
    </w:p>
    <w:p w:rsidR="00C045A1" w:rsidRPr="00C045A1" w:rsidRDefault="000138D8" w:rsidP="00C045A1">
      <w:pPr>
        <w:spacing w:after="0" w:line="240" w:lineRule="auto"/>
        <w:rPr>
          <w:rFonts w:ascii="Times New Roman" w:hAnsi="Times New Roman"/>
          <w:bCs/>
          <w:color w:val="000000" w:themeColor="text1"/>
          <w:sz w:val="24"/>
          <w:szCs w:val="24"/>
          <w:lang w:val="uk-UA" w:eastAsia="ru-RU"/>
        </w:rPr>
      </w:pPr>
      <w:r>
        <w:rPr>
          <w:rFonts w:ascii="Times New Roman" w:hAnsi="Times New Roman"/>
          <w:sz w:val="24"/>
          <w:szCs w:val="24"/>
          <w:lang w:val="uk-UA"/>
        </w:rPr>
        <w:t>2.2.9</w:t>
      </w:r>
      <w:r w:rsidRPr="00C045A1">
        <w:rPr>
          <w:rFonts w:ascii="Times New Roman" w:hAnsi="Times New Roman"/>
          <w:sz w:val="24"/>
          <w:szCs w:val="24"/>
          <w:lang w:val="uk-UA"/>
        </w:rPr>
        <w:t xml:space="preserve">. </w:t>
      </w:r>
      <w:r w:rsidR="00C045A1">
        <w:rPr>
          <w:rFonts w:ascii="Times New Roman" w:hAnsi="Times New Roman"/>
          <w:bCs/>
          <w:color w:val="000000" w:themeColor="text1"/>
          <w:lang w:val="uk-UA"/>
        </w:rPr>
        <w:t>Н</w:t>
      </w:r>
      <w:r w:rsidR="00C045A1" w:rsidRPr="00C045A1">
        <w:rPr>
          <w:rFonts w:ascii="Times New Roman" w:hAnsi="Times New Roman"/>
          <w:bCs/>
          <w:color w:val="000000" w:themeColor="text1"/>
          <w:lang w:val="uk-UA"/>
        </w:rPr>
        <w:t>адання консультаційних послуг</w:t>
      </w:r>
      <w:r w:rsidR="00C045A1" w:rsidRPr="00C045A1">
        <w:rPr>
          <w:rFonts w:ascii="Times New Roman" w:hAnsi="Times New Roman"/>
          <w:bCs/>
          <w:color w:val="000000" w:themeColor="text1"/>
          <w:sz w:val="24"/>
          <w:szCs w:val="24"/>
          <w:lang w:val="uk-UA" w:eastAsia="ru-RU"/>
        </w:rPr>
        <w:t>, які</w:t>
      </w:r>
      <w:r w:rsidR="00C045A1" w:rsidRPr="00C045A1">
        <w:rPr>
          <w:rFonts w:ascii="Times New Roman" w:hAnsi="Times New Roman"/>
          <w:bCs/>
          <w:color w:val="000000" w:themeColor="text1"/>
          <w:lang w:val="uk-UA"/>
        </w:rPr>
        <w:t xml:space="preserve"> підтримують освітній процес та</w:t>
      </w:r>
      <w:r w:rsidR="00C045A1" w:rsidRPr="00C045A1">
        <w:rPr>
          <w:rFonts w:ascii="Times New Roman" w:hAnsi="Times New Roman"/>
          <w:bCs/>
          <w:color w:val="000000" w:themeColor="text1"/>
          <w:sz w:val="24"/>
          <w:szCs w:val="24"/>
          <w:lang w:val="uk-UA" w:eastAsia="ru-RU"/>
        </w:rPr>
        <w:t xml:space="preserve"> систем</w:t>
      </w:r>
      <w:r w:rsidR="00C045A1" w:rsidRPr="00C045A1">
        <w:rPr>
          <w:rFonts w:ascii="Times New Roman" w:hAnsi="Times New Roman"/>
          <w:bCs/>
          <w:color w:val="000000" w:themeColor="text1"/>
          <w:lang w:val="uk-UA"/>
        </w:rPr>
        <w:t>у викладання англійської мови</w:t>
      </w:r>
      <w:r w:rsidR="00C045A1">
        <w:rPr>
          <w:rFonts w:ascii="Times New Roman" w:hAnsi="Times New Roman"/>
          <w:bCs/>
          <w:color w:val="000000" w:themeColor="text1"/>
          <w:lang w:val="uk-UA"/>
        </w:rPr>
        <w:t xml:space="preserve">, зокрема </w:t>
      </w:r>
      <w:r w:rsidR="00C045A1" w:rsidRPr="00C045A1">
        <w:rPr>
          <w:rFonts w:ascii="Times New Roman" w:hAnsi="Times New Roman"/>
          <w:bCs/>
          <w:color w:val="000000" w:themeColor="text1"/>
          <w:sz w:val="24"/>
          <w:szCs w:val="24"/>
          <w:lang w:val="uk-UA" w:eastAsia="ru-RU"/>
        </w:rPr>
        <w:t>консультування з питань освіт</w:t>
      </w:r>
      <w:r w:rsidR="00C045A1">
        <w:rPr>
          <w:rFonts w:ascii="Times New Roman" w:hAnsi="Times New Roman"/>
          <w:bCs/>
          <w:color w:val="000000" w:themeColor="text1"/>
          <w:sz w:val="24"/>
          <w:szCs w:val="24"/>
          <w:lang w:val="uk-UA" w:eastAsia="ru-RU"/>
        </w:rPr>
        <w:t xml:space="preserve">, </w:t>
      </w:r>
      <w:r w:rsidR="00C045A1" w:rsidRPr="00C045A1">
        <w:rPr>
          <w:rFonts w:ascii="Times New Roman" w:hAnsi="Times New Roman"/>
          <w:bCs/>
          <w:color w:val="000000" w:themeColor="text1"/>
          <w:sz w:val="24"/>
          <w:szCs w:val="24"/>
          <w:lang w:val="uk-UA" w:eastAsia="ru-RU"/>
        </w:rPr>
        <w:t>консультування з питань вибору освітніх напрямів</w:t>
      </w:r>
      <w:r w:rsidR="00C045A1">
        <w:rPr>
          <w:rFonts w:ascii="Times New Roman" w:hAnsi="Times New Roman"/>
          <w:bCs/>
          <w:color w:val="000000" w:themeColor="text1"/>
          <w:sz w:val="24"/>
          <w:szCs w:val="24"/>
          <w:lang w:val="uk-UA" w:eastAsia="ru-RU"/>
        </w:rPr>
        <w:t xml:space="preserve">, </w:t>
      </w:r>
      <w:r w:rsidR="00C045A1" w:rsidRPr="00C045A1">
        <w:rPr>
          <w:rFonts w:ascii="Times New Roman" w:hAnsi="Times New Roman"/>
          <w:bCs/>
          <w:color w:val="000000" w:themeColor="text1"/>
          <w:sz w:val="24"/>
          <w:szCs w:val="24"/>
          <w:lang w:val="uk-UA" w:eastAsia="ru-RU"/>
        </w:rPr>
        <w:t>діяльність з оцінювання тестів</w:t>
      </w:r>
      <w:r w:rsidR="00C045A1">
        <w:rPr>
          <w:rFonts w:ascii="Times New Roman" w:hAnsi="Times New Roman"/>
          <w:bCs/>
          <w:color w:val="000000" w:themeColor="text1"/>
          <w:sz w:val="24"/>
          <w:szCs w:val="24"/>
          <w:lang w:val="uk-UA" w:eastAsia="ru-RU"/>
        </w:rPr>
        <w:t xml:space="preserve">, </w:t>
      </w:r>
      <w:r w:rsidR="00C045A1" w:rsidRPr="00C045A1">
        <w:rPr>
          <w:rFonts w:ascii="Times New Roman" w:hAnsi="Times New Roman"/>
          <w:bCs/>
          <w:color w:val="000000" w:themeColor="text1"/>
          <w:sz w:val="24"/>
          <w:szCs w:val="24"/>
          <w:lang w:val="uk-UA" w:eastAsia="ru-RU"/>
        </w:rPr>
        <w:t>діяльність із проведення тестів</w:t>
      </w:r>
    </w:p>
    <w:p w:rsidR="000138D8" w:rsidRPr="00C045A1" w:rsidRDefault="000138D8" w:rsidP="00AA73C9">
      <w:pPr>
        <w:spacing w:before="120" w:after="0" w:line="240" w:lineRule="auto"/>
        <w:jc w:val="both"/>
        <w:rPr>
          <w:rFonts w:ascii="Times New Roman" w:hAnsi="Times New Roman"/>
          <w:sz w:val="24"/>
          <w:szCs w:val="24"/>
          <w:lang w:val="uk-UA"/>
        </w:rPr>
      </w:pPr>
    </w:p>
    <w:p w:rsidR="00436AB4" w:rsidRPr="00D2530D" w:rsidRDefault="00436AB4" w:rsidP="008E0E7E">
      <w:pPr>
        <w:spacing w:before="120" w:after="0" w:line="240" w:lineRule="auto"/>
        <w:jc w:val="center"/>
        <w:rPr>
          <w:rFonts w:ascii="Times New Roman" w:hAnsi="Times New Roman"/>
          <w:sz w:val="24"/>
          <w:szCs w:val="24"/>
          <w:lang w:val="uk-UA"/>
        </w:rPr>
      </w:pPr>
    </w:p>
    <w:p w:rsidR="00436AB4" w:rsidRPr="00D2530D" w:rsidRDefault="00436AB4" w:rsidP="008E0E7E">
      <w:pPr>
        <w:spacing w:before="120" w:after="0" w:line="240" w:lineRule="auto"/>
        <w:jc w:val="center"/>
        <w:rPr>
          <w:rFonts w:ascii="Times New Roman" w:hAnsi="Times New Roman"/>
          <w:sz w:val="24"/>
          <w:szCs w:val="24"/>
          <w:lang w:val="uk-UA"/>
        </w:rPr>
      </w:pPr>
      <w:r w:rsidRPr="00D2530D">
        <w:rPr>
          <w:rFonts w:ascii="Times New Roman" w:hAnsi="Times New Roman"/>
          <w:b/>
          <w:bCs/>
          <w:sz w:val="24"/>
          <w:szCs w:val="24"/>
          <w:lang w:val="uk-UA"/>
        </w:rPr>
        <w:t>3. ПРАВА ОРГАНІЗАЦІЇ</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 Організація має право:</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3.1.1. представляти і захищати свої законні інтереси та законні інтереси своїх членів у державних органах та в неурядових організаціях;</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3.1.2. вільно поширювати інформацію про свою діяльність, пропагувати свою мету (цілі);</w:t>
      </w:r>
      <w:bookmarkStart w:id="1" w:name="n296"/>
      <w:bookmarkEnd w:id="1"/>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3.1.4. звертатися у порядку, визначеному законом, до органів державної влади, органів влади Автономної Республіки Крим, органів місцевого самоврядування, їх посадових і службових осіб з пропозиціями (зауваженнями), заявами (клопотаннями), скаргами;</w:t>
      </w:r>
      <w:bookmarkStart w:id="2" w:name="n297"/>
      <w:bookmarkEnd w:id="2"/>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3.1.5. одержувати у порядку, визначеному законом, публічну інформацію, що знаходиться у володінні суб'єктів владних повноважень, інших розпорядників публічної інформації;</w:t>
      </w:r>
      <w:bookmarkStart w:id="3" w:name="n298"/>
      <w:bookmarkEnd w:id="3"/>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3.1.6. брати участь у порядку, визначеному законодавством, у розробленні проектів нормативно-правових актів, що видаються органами державної влади, органами влади Автономної Республіки Крим, органами місцевого самоврядування і стосуються сфери діяльності громадського об'єднання та важливих питань державного і суспільного життя;</w:t>
      </w:r>
      <w:bookmarkStart w:id="4" w:name="n299"/>
      <w:bookmarkEnd w:id="4"/>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3.1.7. проводити мирні зібрання;</w:t>
      </w:r>
    </w:p>
    <w:p w:rsidR="00436AB4" w:rsidRPr="00D2530D" w:rsidRDefault="00436AB4" w:rsidP="008E0E7E">
      <w:pPr>
        <w:spacing w:before="120" w:after="0" w:line="240" w:lineRule="auto"/>
        <w:jc w:val="both"/>
        <w:rPr>
          <w:rFonts w:ascii="Times New Roman" w:hAnsi="Times New Roman"/>
          <w:sz w:val="24"/>
          <w:szCs w:val="24"/>
          <w:lang w:val="uk-UA"/>
        </w:rPr>
      </w:pPr>
      <w:bookmarkStart w:id="5" w:name="n300"/>
      <w:bookmarkEnd w:id="5"/>
      <w:r w:rsidRPr="00D2530D">
        <w:rPr>
          <w:rFonts w:ascii="Times New Roman" w:hAnsi="Times New Roman"/>
          <w:sz w:val="24"/>
          <w:szCs w:val="24"/>
          <w:lang w:val="uk-UA"/>
        </w:rPr>
        <w:t>3.1.8. на добровільних засадах засновувати організації, в тому числі міжнародні, укладати угоди про співробітництво і взаємодопомогу;</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3.1.9. підтримува</w:t>
      </w:r>
      <w:r w:rsidR="00BF1B0F">
        <w:rPr>
          <w:rFonts w:ascii="Times New Roman" w:hAnsi="Times New Roman"/>
          <w:sz w:val="24"/>
          <w:szCs w:val="24"/>
          <w:lang w:val="uk-UA"/>
        </w:rPr>
        <w:t>ти прямі міжнародні контакти з о</w:t>
      </w:r>
      <w:r w:rsidRPr="00D2530D">
        <w:rPr>
          <w:rFonts w:ascii="Times New Roman" w:hAnsi="Times New Roman"/>
          <w:sz w:val="24"/>
          <w:szCs w:val="24"/>
          <w:lang w:val="uk-UA"/>
        </w:rPr>
        <w:t>рганізація</w:t>
      </w:r>
      <w:r w:rsidR="00BF1B0F">
        <w:rPr>
          <w:rFonts w:ascii="Times New Roman" w:hAnsi="Times New Roman"/>
          <w:sz w:val="24"/>
          <w:szCs w:val="24"/>
          <w:lang w:val="uk-UA"/>
        </w:rPr>
        <w:t>ми громадян інших країн, укладати відповідні угоди та брати</w:t>
      </w:r>
      <w:r w:rsidRPr="00D2530D">
        <w:rPr>
          <w:rFonts w:ascii="Times New Roman" w:hAnsi="Times New Roman"/>
          <w:sz w:val="24"/>
          <w:szCs w:val="24"/>
          <w:lang w:val="uk-UA"/>
        </w:rPr>
        <w:t xml:space="preserve"> участь у міжнародних заходах з питань діяльності Організації, що не суперечать міжнародним зобов’язанням України;</w:t>
      </w:r>
    </w:p>
    <w:p w:rsidR="00436AB4" w:rsidRPr="00D2530D" w:rsidRDefault="00196799" w:rsidP="008E0E7E">
      <w:pPr>
        <w:spacing w:before="120"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3.1.10. засновувати</w:t>
      </w:r>
      <w:r w:rsidR="00436AB4" w:rsidRPr="00D2530D">
        <w:rPr>
          <w:rFonts w:ascii="Times New Roman" w:hAnsi="Times New Roman"/>
          <w:sz w:val="24"/>
          <w:szCs w:val="24"/>
          <w:lang w:val="uk-UA"/>
        </w:rPr>
        <w:t xml:space="preserve"> засоби масової інформації;</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3.1.11. укладати будь-які правочини цивільно-правового характеру, набувати майнові та немайнові права, необхідні для здійснення статутних завдань Організації;</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3.1.12. одержувати на умовах оренди або тимчасового безкоштовного користування будівлі, обладнання, транспортні засоби та інше майно, що необхідне для здійснення статутних завдань Організації;</w:t>
      </w:r>
    </w:p>
    <w:p w:rsidR="00436AB4" w:rsidRPr="00C86B44"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3.1.13.</w:t>
      </w:r>
      <w:bookmarkStart w:id="6" w:name="n303"/>
      <w:bookmarkEnd w:id="6"/>
      <w:r w:rsidRPr="00D2530D">
        <w:rPr>
          <w:rFonts w:ascii="Times New Roman" w:hAnsi="Times New Roman"/>
          <w:sz w:val="24"/>
          <w:szCs w:val="24"/>
          <w:lang w:val="uk-UA"/>
        </w:rPr>
        <w:t xml:space="preserve"> здійснювати відповідно до закону підприємницьку діяльність</w:t>
      </w:r>
      <w:r w:rsidR="00416445">
        <w:rPr>
          <w:rFonts w:ascii="Times New Roman" w:hAnsi="Times New Roman"/>
          <w:sz w:val="24"/>
          <w:szCs w:val="24"/>
          <w:lang w:val="uk-UA"/>
        </w:rPr>
        <w:t xml:space="preserve"> безпосередньо, або</w:t>
      </w:r>
      <w:r w:rsidRPr="00D2530D">
        <w:rPr>
          <w:rFonts w:ascii="Times New Roman" w:hAnsi="Times New Roman"/>
          <w:sz w:val="24"/>
          <w:szCs w:val="24"/>
          <w:lang w:val="uk-UA"/>
        </w:rPr>
        <w:t xml:space="preserve"> через створені в порядку, передбаченому законом, юридичні особи (товариства, підприємства), якщо така діяльність відповідає меті (цілям) громадського об'єднання та сприяє її досягненню;</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3.1.14. відкривати рахунки у національній та іноземній валютах в установах банків;</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3.1.15. розповсюджувати інформацію, пропагувати свої цілі та ідеї; публікувати наукові та методичні результати діяльності організації;проводити інформаційно-роз'яснювальну роботу;</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3.1.16. організовувати та проводити лекторії, круглі столи, семінари, конференції, виставк</w:t>
      </w:r>
      <w:r w:rsidR="00BF1B0F">
        <w:rPr>
          <w:rFonts w:ascii="Times New Roman" w:hAnsi="Times New Roman"/>
          <w:sz w:val="24"/>
          <w:szCs w:val="24"/>
          <w:lang w:val="uk-UA"/>
        </w:rPr>
        <w:t xml:space="preserve">и тощо, </w:t>
      </w:r>
      <w:r w:rsidRPr="00D2530D">
        <w:rPr>
          <w:rFonts w:ascii="Times New Roman" w:hAnsi="Times New Roman"/>
          <w:sz w:val="24"/>
          <w:szCs w:val="24"/>
          <w:lang w:val="uk-UA"/>
        </w:rPr>
        <w:t>консультації із залученням представників громадськості, органів державної влади та місцевого самоврядування, експертів з різних галузей суспільного життя, в т.ч. міжнародних;</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3.1.17. здійснювати розробку проектів рішень та проводити громадську експертизу проектів рішень;</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3.1.18. здійснювати просвітницьку та учбово-методичну діяльність;</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 xml:space="preserve">3.1.19. вступати у спілки та інші об'єднання, що створюються на добровільній основі і сприяють виконанню статутних завдань, в тому числі з іноземними партнерами; </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3.1.20. обмінюватися інформацією, досвідом та спеціалістами з організаціями зарубіжних країн;</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3.1.21. мати власну символіку та використовувати у порядку, визначеному законодавством України, популяризувати свою назву та символіку;</w:t>
      </w:r>
      <w:bookmarkStart w:id="7" w:name="n305"/>
      <w:bookmarkEnd w:id="7"/>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3.1.23. брати участь у порядку, визначеному законодавством, у роботі консультативних, дорадчих та інших допоміжних органів, що утворюються органами державної влади, органами влади Автономної Республіки Крим, органами місцевого самоврядування для проведення консультацій з громадськими об'єднаннями та підготовки рекомендацій з питань, що стосуються сфери їхньої діяльності;</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3.1.24. створювати та реалізувати різноманітні проекти, запроваджувати програми;</w:t>
      </w:r>
    </w:p>
    <w:p w:rsidR="0080323F" w:rsidRPr="00C86B44" w:rsidRDefault="00436AB4" w:rsidP="008E0E7E">
      <w:pPr>
        <w:spacing w:before="120" w:after="0" w:line="240" w:lineRule="auto"/>
        <w:jc w:val="both"/>
        <w:rPr>
          <w:rFonts w:ascii="Times New Roman" w:hAnsi="Times New Roman"/>
          <w:sz w:val="24"/>
          <w:szCs w:val="24"/>
        </w:rPr>
      </w:pPr>
      <w:r w:rsidRPr="00D2530D">
        <w:rPr>
          <w:rFonts w:ascii="Times New Roman" w:hAnsi="Times New Roman"/>
          <w:sz w:val="24"/>
          <w:szCs w:val="24"/>
          <w:lang w:val="uk-UA"/>
        </w:rPr>
        <w:t>3.1.25</w:t>
      </w:r>
      <w:r w:rsidR="0080323F">
        <w:rPr>
          <w:rFonts w:ascii="Times New Roman" w:hAnsi="Times New Roman"/>
          <w:sz w:val="24"/>
          <w:szCs w:val="24"/>
          <w:lang w:val="uk-UA"/>
        </w:rPr>
        <w:t>.</w:t>
      </w:r>
      <w:r w:rsidR="00303781">
        <w:rPr>
          <w:rFonts w:ascii="Times New Roman" w:hAnsi="Times New Roman"/>
          <w:sz w:val="24"/>
          <w:szCs w:val="24"/>
          <w:lang w:val="uk-UA"/>
        </w:rPr>
        <w:t>отримувати благодійні внески, членські внески, фінансування від міжнародних організацій</w:t>
      </w:r>
      <w:r w:rsidR="006E5517">
        <w:rPr>
          <w:rFonts w:ascii="Times New Roman" w:hAnsi="Times New Roman"/>
          <w:sz w:val="24"/>
          <w:szCs w:val="24"/>
          <w:lang w:val="uk-UA"/>
        </w:rPr>
        <w:t>.</w:t>
      </w:r>
    </w:p>
    <w:p w:rsidR="007E2AF5" w:rsidRDefault="007E2AF5" w:rsidP="008E0E7E">
      <w:pPr>
        <w:spacing w:before="120" w:after="0" w:line="240" w:lineRule="auto"/>
        <w:jc w:val="center"/>
        <w:rPr>
          <w:rFonts w:ascii="Times New Roman" w:hAnsi="Times New Roman"/>
          <w:b/>
          <w:bCs/>
          <w:sz w:val="24"/>
          <w:szCs w:val="24"/>
          <w:lang w:val="uk-UA"/>
        </w:rPr>
      </w:pPr>
    </w:p>
    <w:p w:rsidR="00436AB4" w:rsidRPr="00C86B44" w:rsidRDefault="00436AB4" w:rsidP="008E0E7E">
      <w:pPr>
        <w:spacing w:before="120" w:after="0" w:line="240" w:lineRule="auto"/>
        <w:jc w:val="center"/>
        <w:rPr>
          <w:rFonts w:ascii="Times New Roman" w:hAnsi="Times New Roman"/>
          <w:sz w:val="24"/>
          <w:szCs w:val="24"/>
        </w:rPr>
      </w:pPr>
      <w:r w:rsidRPr="00D2530D">
        <w:rPr>
          <w:rFonts w:ascii="Times New Roman" w:hAnsi="Times New Roman"/>
          <w:b/>
          <w:bCs/>
          <w:sz w:val="24"/>
          <w:szCs w:val="24"/>
          <w:lang w:val="uk-UA"/>
        </w:rPr>
        <w:t>4. ЧЛЕНИ ОРГАНІЗАЦІЇ, ЇX ПРАВА ТА ОБОВ’ЯЗКИ</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4.1. Членство в Організації є добровільним.</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4.2. Членами Організації можуть бути громадяни України, іноземці та особи без громадянства, які перебувають в Україні на законних підставах, які досягли 18 років та підтримують мету і завдання Організації і визнають її Статут.</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4.3. Прийом до членів Організації здійснюється на підставі заяви. Заява вступника розглядається Правлінням, яке приймає рішення у відповідності із Статутом Організації.</w:t>
      </w:r>
    </w:p>
    <w:p w:rsidR="00436AB4" w:rsidRPr="00D2530D" w:rsidRDefault="00436AB4"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lastRenderedPageBreak/>
        <w:t xml:space="preserve">4.4. Права члена Організації: </w:t>
      </w:r>
    </w:p>
    <w:p w:rsidR="00436AB4" w:rsidRPr="00D2530D" w:rsidRDefault="008E0E7E"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4.4.</w:t>
      </w:r>
      <w:r>
        <w:rPr>
          <w:rFonts w:ascii="Times New Roman" w:hAnsi="Times New Roman"/>
          <w:sz w:val="24"/>
          <w:szCs w:val="24"/>
          <w:lang w:val="uk-UA"/>
        </w:rPr>
        <w:t xml:space="preserve">1. </w:t>
      </w:r>
      <w:r w:rsidR="00436AB4" w:rsidRPr="00D2530D">
        <w:rPr>
          <w:rFonts w:ascii="Times New Roman" w:hAnsi="Times New Roman"/>
          <w:sz w:val="24"/>
          <w:szCs w:val="24"/>
          <w:lang w:val="uk-UA"/>
        </w:rPr>
        <w:t>обирати і бути обраними до керівних органів Організації, брати участь у всіх заходах, що проводяться Організацією;</w:t>
      </w:r>
    </w:p>
    <w:p w:rsidR="00436AB4" w:rsidRPr="00D2530D" w:rsidRDefault="008E0E7E"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4.4.</w:t>
      </w:r>
      <w:r>
        <w:rPr>
          <w:rFonts w:ascii="Times New Roman" w:hAnsi="Times New Roman"/>
          <w:sz w:val="24"/>
          <w:szCs w:val="24"/>
          <w:lang w:val="uk-UA"/>
        </w:rPr>
        <w:t xml:space="preserve">2. </w:t>
      </w:r>
      <w:r w:rsidR="00436AB4" w:rsidRPr="00D2530D">
        <w:rPr>
          <w:rFonts w:ascii="Times New Roman" w:hAnsi="Times New Roman"/>
          <w:sz w:val="24"/>
          <w:szCs w:val="24"/>
          <w:lang w:val="uk-UA"/>
        </w:rPr>
        <w:t>брати участь у роботі постійних та тимчасових комісій, створених за рішенням уповноважених органів Організації;</w:t>
      </w:r>
    </w:p>
    <w:p w:rsidR="00436AB4" w:rsidRPr="00D2530D" w:rsidRDefault="008E0E7E"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4.4.</w:t>
      </w:r>
      <w:r>
        <w:rPr>
          <w:rFonts w:ascii="Times New Roman" w:hAnsi="Times New Roman"/>
          <w:sz w:val="24"/>
          <w:szCs w:val="24"/>
          <w:lang w:val="uk-UA"/>
        </w:rPr>
        <w:t>3.</w:t>
      </w:r>
      <w:r w:rsidR="00436AB4" w:rsidRPr="00D2530D">
        <w:rPr>
          <w:rFonts w:ascii="Times New Roman" w:hAnsi="Times New Roman"/>
          <w:sz w:val="24"/>
          <w:szCs w:val="24"/>
          <w:lang w:val="uk-UA"/>
        </w:rPr>
        <w:t xml:space="preserve"> звертатися до органів Організації з запитами та пропозиціями з питань, пов’язаних з діяльністю Організації, одержувати відповіді;</w:t>
      </w:r>
    </w:p>
    <w:p w:rsidR="00436AB4" w:rsidRPr="00D2530D" w:rsidRDefault="008E0E7E"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4.4.</w:t>
      </w:r>
      <w:r>
        <w:rPr>
          <w:rFonts w:ascii="Times New Roman" w:hAnsi="Times New Roman"/>
          <w:sz w:val="24"/>
          <w:szCs w:val="24"/>
          <w:lang w:val="uk-UA"/>
        </w:rPr>
        <w:t xml:space="preserve">4. </w:t>
      </w:r>
      <w:r w:rsidR="00436AB4" w:rsidRPr="00D2530D">
        <w:rPr>
          <w:rFonts w:ascii="Times New Roman" w:hAnsi="Times New Roman"/>
          <w:sz w:val="24"/>
          <w:szCs w:val="24"/>
          <w:lang w:val="uk-UA"/>
        </w:rPr>
        <w:t>оскаржувати рішення, дії, бездіяльність керівних органів Організації, подавати заяви, заперечення і скарги на прийняті ними рішення до Правління та вимагати розгляду скарг та заяв на Загальних зборах;</w:t>
      </w:r>
    </w:p>
    <w:p w:rsidR="00436AB4" w:rsidRPr="00D2530D" w:rsidRDefault="008E0E7E" w:rsidP="008E0E7E">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4.4.</w:t>
      </w:r>
      <w:r>
        <w:rPr>
          <w:rFonts w:ascii="Times New Roman" w:hAnsi="Times New Roman"/>
          <w:sz w:val="24"/>
          <w:szCs w:val="24"/>
          <w:lang w:val="uk-UA"/>
        </w:rPr>
        <w:t xml:space="preserve">5. </w:t>
      </w:r>
      <w:r w:rsidR="00436AB4" w:rsidRPr="00D2530D">
        <w:rPr>
          <w:rFonts w:ascii="Times New Roman" w:hAnsi="Times New Roman"/>
          <w:sz w:val="24"/>
          <w:szCs w:val="24"/>
          <w:lang w:val="uk-UA"/>
        </w:rPr>
        <w:t>звертатися до органів Організації за допомогою у захисті своїх прав та законних інтересів;</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4.5. Члени Організації зобов’язані:</w:t>
      </w:r>
    </w:p>
    <w:p w:rsidR="00436AB4" w:rsidRPr="00D2530D" w:rsidRDefault="008E0E7E"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4.5.</w:t>
      </w:r>
      <w:r>
        <w:rPr>
          <w:rFonts w:ascii="Times New Roman" w:hAnsi="Times New Roman"/>
          <w:sz w:val="24"/>
          <w:szCs w:val="24"/>
          <w:lang w:val="uk-UA"/>
        </w:rPr>
        <w:t xml:space="preserve">1. </w:t>
      </w:r>
      <w:r w:rsidR="00436AB4" w:rsidRPr="00D2530D">
        <w:rPr>
          <w:rFonts w:ascii="Times New Roman" w:hAnsi="Times New Roman"/>
          <w:sz w:val="24"/>
          <w:szCs w:val="24"/>
          <w:lang w:val="uk-UA"/>
        </w:rPr>
        <w:t xml:space="preserve">дотримуватись положень Статуту Організації; </w:t>
      </w:r>
    </w:p>
    <w:p w:rsidR="00436AB4" w:rsidRPr="00D2530D" w:rsidRDefault="008E0E7E"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4.5.</w:t>
      </w:r>
      <w:r>
        <w:rPr>
          <w:rFonts w:ascii="Times New Roman" w:hAnsi="Times New Roman"/>
          <w:sz w:val="24"/>
          <w:szCs w:val="24"/>
          <w:lang w:val="uk-UA"/>
        </w:rPr>
        <w:t xml:space="preserve">2. </w:t>
      </w:r>
      <w:r w:rsidR="00436AB4" w:rsidRPr="00D2530D">
        <w:rPr>
          <w:rFonts w:ascii="Times New Roman" w:hAnsi="Times New Roman"/>
          <w:sz w:val="24"/>
          <w:szCs w:val="24"/>
          <w:lang w:val="uk-UA"/>
        </w:rPr>
        <w:t xml:space="preserve"> виконувати рішення керівних органів Організації;</w:t>
      </w:r>
    </w:p>
    <w:p w:rsidR="00436AB4" w:rsidRPr="00D2530D" w:rsidRDefault="008E0E7E"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4.5.</w:t>
      </w:r>
      <w:r>
        <w:rPr>
          <w:rFonts w:ascii="Times New Roman" w:hAnsi="Times New Roman"/>
          <w:sz w:val="24"/>
          <w:szCs w:val="24"/>
          <w:lang w:val="uk-UA"/>
        </w:rPr>
        <w:t xml:space="preserve">3. </w:t>
      </w:r>
      <w:r w:rsidR="00436AB4" w:rsidRPr="00D2530D">
        <w:rPr>
          <w:rFonts w:ascii="Times New Roman" w:hAnsi="Times New Roman"/>
          <w:sz w:val="24"/>
          <w:szCs w:val="24"/>
          <w:lang w:val="uk-UA"/>
        </w:rPr>
        <w:t>своєчасно сплачувати вступні та членські внески в розмірах та строки, що встановлюються Правлінням Організації;</w:t>
      </w:r>
    </w:p>
    <w:p w:rsidR="00436AB4" w:rsidRPr="00D2530D" w:rsidRDefault="008E0E7E"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4.5.</w:t>
      </w:r>
      <w:r>
        <w:rPr>
          <w:rFonts w:ascii="Times New Roman" w:hAnsi="Times New Roman"/>
          <w:sz w:val="24"/>
          <w:szCs w:val="24"/>
          <w:lang w:val="uk-UA"/>
        </w:rPr>
        <w:t xml:space="preserve">4. </w:t>
      </w:r>
      <w:r w:rsidR="00436AB4" w:rsidRPr="00D2530D">
        <w:rPr>
          <w:rFonts w:ascii="Times New Roman" w:hAnsi="Times New Roman"/>
          <w:sz w:val="24"/>
          <w:szCs w:val="24"/>
          <w:lang w:val="uk-UA"/>
        </w:rPr>
        <w:t>сприяти здійсненню завдань Організації;</w:t>
      </w:r>
    </w:p>
    <w:p w:rsidR="00436AB4" w:rsidRPr="00D2530D" w:rsidRDefault="008E0E7E"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4.5.</w:t>
      </w:r>
      <w:r>
        <w:rPr>
          <w:rFonts w:ascii="Times New Roman" w:hAnsi="Times New Roman"/>
          <w:sz w:val="24"/>
          <w:szCs w:val="24"/>
          <w:lang w:val="uk-UA"/>
        </w:rPr>
        <w:t xml:space="preserve">5. </w:t>
      </w:r>
      <w:r w:rsidR="00436AB4" w:rsidRPr="00D2530D">
        <w:rPr>
          <w:rFonts w:ascii="Times New Roman" w:hAnsi="Times New Roman"/>
          <w:sz w:val="24"/>
          <w:szCs w:val="24"/>
          <w:lang w:val="uk-UA"/>
        </w:rPr>
        <w:t>брати участь у заходах, що проводяться Організацією.</w:t>
      </w:r>
    </w:p>
    <w:p w:rsidR="00971E97" w:rsidRDefault="00971E97" w:rsidP="00971E97">
      <w:pPr>
        <w:spacing w:after="0" w:line="240" w:lineRule="auto"/>
        <w:jc w:val="both"/>
        <w:rPr>
          <w:rFonts w:ascii="Times New Roman" w:hAnsi="Times New Roman"/>
          <w:sz w:val="24"/>
          <w:szCs w:val="24"/>
        </w:rPr>
      </w:pPr>
      <w:r>
        <w:rPr>
          <w:rFonts w:ascii="Times New Roman" w:hAnsi="Times New Roman"/>
          <w:sz w:val="24"/>
          <w:szCs w:val="24"/>
        </w:rPr>
        <w:t>4.6. Членство в Організації припиняється у випадках:</w:t>
      </w:r>
    </w:p>
    <w:p w:rsidR="00971E97" w:rsidRDefault="00971E97" w:rsidP="00971E97">
      <w:pPr>
        <w:pStyle w:val="af"/>
        <w:jc w:val="both"/>
        <w:rPr>
          <w:rFonts w:ascii="Times New Roman" w:hAnsi="Times New Roman" w:cs="Times New Roman"/>
          <w:sz w:val="24"/>
          <w:szCs w:val="24"/>
        </w:rPr>
      </w:pPr>
      <w:r>
        <w:rPr>
          <w:rFonts w:ascii="Times New Roman" w:hAnsi="Times New Roman" w:cs="Times New Roman"/>
          <w:sz w:val="24"/>
          <w:szCs w:val="24"/>
        </w:rPr>
        <w:t>4.6.1. виходу із Організації за власним бажанням. Вихід з членів Організації за власним бажанням здійснюється шляхом подання заяви та не потребує додаткових рішень керівних органів Організації. Членство в Організації припиняється з дня подання такої заяви на ім’я Голови Правління. Членство в Організації Голови Організації та заступників Голови Організації припиняється з дня, наступного за днем обрання нового Голови Організації та/або заступників Голови Організації;</w:t>
      </w:r>
    </w:p>
    <w:p w:rsidR="00971E97" w:rsidRDefault="00971E97" w:rsidP="00971E97">
      <w:pPr>
        <w:spacing w:after="0" w:line="240" w:lineRule="auto"/>
        <w:jc w:val="both"/>
        <w:rPr>
          <w:rFonts w:ascii="Times New Roman" w:hAnsi="Times New Roman"/>
          <w:sz w:val="24"/>
          <w:szCs w:val="24"/>
        </w:rPr>
      </w:pPr>
      <w:r>
        <w:rPr>
          <w:rFonts w:ascii="Times New Roman" w:hAnsi="Times New Roman"/>
          <w:sz w:val="24"/>
          <w:szCs w:val="24"/>
        </w:rPr>
        <w:t>4.6.2. смерті члена Організації.</w:t>
      </w:r>
    </w:p>
    <w:p w:rsidR="00971E97" w:rsidRDefault="00971E97" w:rsidP="00971E97">
      <w:pPr>
        <w:spacing w:after="0" w:line="240" w:lineRule="auto"/>
        <w:jc w:val="both"/>
        <w:rPr>
          <w:rFonts w:ascii="Times New Roman" w:hAnsi="Times New Roman"/>
          <w:color w:val="000000"/>
          <w:sz w:val="24"/>
          <w:szCs w:val="24"/>
        </w:rPr>
      </w:pPr>
      <w:r>
        <w:rPr>
          <w:rFonts w:ascii="Times New Roman" w:hAnsi="Times New Roman"/>
          <w:sz w:val="24"/>
          <w:szCs w:val="24"/>
        </w:rPr>
        <w:t>4.7.</w:t>
      </w:r>
      <w:r>
        <w:rPr>
          <w:rFonts w:ascii="Times New Roman" w:hAnsi="Times New Roman"/>
          <w:color w:val="000000"/>
          <w:sz w:val="24"/>
          <w:szCs w:val="24"/>
        </w:rPr>
        <w:t xml:space="preserve"> Підстави для виключення з членів Організації:</w:t>
      </w:r>
    </w:p>
    <w:p w:rsidR="00971E97" w:rsidRDefault="00971E97" w:rsidP="00971E97">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неодноразові порушення вимог Статуту;</w:t>
      </w:r>
    </w:p>
    <w:p w:rsidR="00971E97" w:rsidRDefault="00971E97" w:rsidP="00971E97">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 xml:space="preserve">неучасть в діяльності Організації протягом принаймні 12 (дванадцяти) місяців; </w:t>
      </w:r>
    </w:p>
    <w:p w:rsidR="00971E97" w:rsidRDefault="00971E97" w:rsidP="00971E97">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несплати членських внесків протягом останнього року.</w:t>
      </w:r>
    </w:p>
    <w:p w:rsidR="00971E97" w:rsidRDefault="00971E97" w:rsidP="00971E97">
      <w:pPr>
        <w:spacing w:after="0" w:line="240" w:lineRule="auto"/>
        <w:jc w:val="both"/>
        <w:rPr>
          <w:rFonts w:ascii="Times New Roman" w:hAnsi="Times New Roman"/>
          <w:sz w:val="24"/>
          <w:szCs w:val="24"/>
        </w:rPr>
      </w:pPr>
      <w:r>
        <w:rPr>
          <w:rFonts w:ascii="Times New Roman" w:hAnsi="Times New Roman"/>
          <w:color w:val="000000"/>
          <w:sz w:val="24"/>
          <w:szCs w:val="24"/>
        </w:rPr>
        <w:t>4.8. Питання про виключення вирішується Правлінням Організації більшістю голосів її членів.</w:t>
      </w:r>
    </w:p>
    <w:p w:rsidR="00971E97" w:rsidRDefault="00971E97" w:rsidP="00971E97">
      <w:pPr>
        <w:spacing w:after="0" w:line="240" w:lineRule="auto"/>
        <w:jc w:val="both"/>
        <w:rPr>
          <w:rFonts w:ascii="Times New Roman" w:hAnsi="Times New Roman"/>
          <w:sz w:val="24"/>
          <w:szCs w:val="24"/>
        </w:rPr>
      </w:pPr>
      <w:r>
        <w:rPr>
          <w:rFonts w:ascii="Times New Roman" w:hAnsi="Times New Roman"/>
          <w:sz w:val="24"/>
          <w:szCs w:val="24"/>
        </w:rPr>
        <w:t>4.9. Член Організації не має права голосу при вирішенні Загальними зборами Організації питань щодо вчинення ним правочину та щодо спору між ним і Організацією.</w:t>
      </w:r>
    </w:p>
    <w:p w:rsidR="002E7BEC" w:rsidRPr="00971E97" w:rsidRDefault="002E7BEC" w:rsidP="00436AB4">
      <w:pPr>
        <w:spacing w:before="120" w:after="0" w:line="240" w:lineRule="auto"/>
        <w:jc w:val="both"/>
        <w:rPr>
          <w:rFonts w:ascii="Times New Roman" w:hAnsi="Times New Roman"/>
          <w:sz w:val="24"/>
          <w:szCs w:val="24"/>
        </w:rPr>
      </w:pPr>
    </w:p>
    <w:p w:rsidR="00436AB4" w:rsidRPr="00D2530D" w:rsidRDefault="00436AB4" w:rsidP="00436AB4">
      <w:pPr>
        <w:spacing w:before="120" w:after="0" w:line="240" w:lineRule="auto"/>
        <w:jc w:val="both"/>
        <w:rPr>
          <w:rFonts w:ascii="Times New Roman" w:hAnsi="Times New Roman"/>
          <w:sz w:val="24"/>
          <w:szCs w:val="24"/>
          <w:lang w:val="uk-UA"/>
        </w:rPr>
      </w:pPr>
    </w:p>
    <w:p w:rsidR="00436AB4" w:rsidRPr="00D2530D" w:rsidRDefault="00436AB4" w:rsidP="00436AB4">
      <w:pPr>
        <w:spacing w:before="120" w:after="0" w:line="240" w:lineRule="auto"/>
        <w:jc w:val="center"/>
        <w:rPr>
          <w:rFonts w:ascii="Times New Roman" w:hAnsi="Times New Roman"/>
          <w:sz w:val="24"/>
          <w:szCs w:val="24"/>
          <w:lang w:val="uk-UA"/>
        </w:rPr>
      </w:pPr>
      <w:r w:rsidRPr="00D2530D">
        <w:rPr>
          <w:rFonts w:ascii="Times New Roman" w:hAnsi="Times New Roman"/>
          <w:b/>
          <w:bCs/>
          <w:sz w:val="24"/>
          <w:szCs w:val="24"/>
          <w:lang w:val="uk-UA"/>
        </w:rPr>
        <w:t>5. ОРГАНИ УПРАВЛІННЯ ОРГАНІЗАЦІЇ</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 xml:space="preserve">5.1. Органами управління Організацією є: </w:t>
      </w:r>
      <w:r w:rsidRPr="00D2530D">
        <w:rPr>
          <w:rFonts w:ascii="Times New Roman" w:hAnsi="Times New Roman"/>
          <w:iCs/>
          <w:sz w:val="24"/>
          <w:szCs w:val="24"/>
          <w:lang w:val="uk-UA"/>
        </w:rPr>
        <w:t xml:space="preserve">Загальні Збори членів Організації, Правління, Голова </w:t>
      </w:r>
      <w:r w:rsidR="00971E97">
        <w:rPr>
          <w:rFonts w:ascii="Times New Roman" w:hAnsi="Times New Roman"/>
          <w:iCs/>
          <w:sz w:val="24"/>
          <w:szCs w:val="24"/>
          <w:lang w:val="uk-UA"/>
        </w:rPr>
        <w:t xml:space="preserve">Правління, який є Головою </w:t>
      </w:r>
      <w:r w:rsidRPr="00D2530D">
        <w:rPr>
          <w:rFonts w:ascii="Times New Roman" w:hAnsi="Times New Roman"/>
          <w:iCs/>
          <w:sz w:val="24"/>
          <w:szCs w:val="24"/>
          <w:lang w:val="uk-UA"/>
        </w:rPr>
        <w:t>Організації</w:t>
      </w:r>
      <w:r w:rsidR="00971E97">
        <w:rPr>
          <w:rFonts w:ascii="Times New Roman" w:hAnsi="Times New Roman"/>
          <w:iCs/>
          <w:sz w:val="24"/>
          <w:szCs w:val="24"/>
          <w:lang w:val="uk-UA"/>
        </w:rPr>
        <w:t xml:space="preserve"> (керівником)</w:t>
      </w:r>
      <w:r w:rsidRPr="00D2530D">
        <w:rPr>
          <w:rFonts w:ascii="Times New Roman" w:hAnsi="Times New Roman"/>
          <w:iCs/>
          <w:sz w:val="24"/>
          <w:szCs w:val="24"/>
          <w:lang w:val="uk-UA"/>
        </w:rPr>
        <w:t>.</w:t>
      </w:r>
    </w:p>
    <w:p w:rsidR="00436AB4" w:rsidRPr="00D2530D" w:rsidRDefault="00436AB4" w:rsidP="00436AB4">
      <w:pPr>
        <w:pStyle w:val="a3"/>
        <w:tabs>
          <w:tab w:val="left" w:pos="851"/>
        </w:tabs>
        <w:spacing w:before="120" w:after="0" w:line="240" w:lineRule="auto"/>
        <w:ind w:left="0"/>
        <w:jc w:val="both"/>
        <w:rPr>
          <w:rFonts w:ascii="Times New Roman" w:hAnsi="Times New Roman"/>
          <w:sz w:val="24"/>
          <w:szCs w:val="24"/>
          <w:lang w:val="uk-UA"/>
        </w:rPr>
      </w:pPr>
      <w:r w:rsidRPr="00D2530D">
        <w:rPr>
          <w:rFonts w:ascii="Times New Roman" w:hAnsi="Times New Roman"/>
          <w:iCs/>
          <w:sz w:val="24"/>
          <w:szCs w:val="24"/>
          <w:lang w:val="uk-UA"/>
        </w:rPr>
        <w:t xml:space="preserve">5.2. </w:t>
      </w:r>
      <w:r w:rsidRPr="00C86B44">
        <w:rPr>
          <w:rFonts w:ascii="Times New Roman" w:hAnsi="Times New Roman"/>
          <w:b/>
          <w:iCs/>
          <w:sz w:val="24"/>
          <w:szCs w:val="24"/>
          <w:lang w:val="uk-UA"/>
        </w:rPr>
        <w:t>Загальні Збори членів Організації</w:t>
      </w:r>
      <w:r w:rsidRPr="00D2530D">
        <w:rPr>
          <w:rFonts w:ascii="Times New Roman" w:hAnsi="Times New Roman"/>
          <w:iCs/>
          <w:sz w:val="24"/>
          <w:szCs w:val="24"/>
          <w:lang w:val="uk-UA"/>
        </w:rPr>
        <w:t xml:space="preserve">  (далі – Загальні Збори) є вищим органом Організації, який вправі приймати рішення з будь-яких питань її діяльності, в тому числі і з тих, що передані Загальними Зборами до компетенції Правління </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lastRenderedPageBreak/>
        <w:t xml:space="preserve">5.3. У Загальних Зборах  беруть участь її члени. Кожний член Організації має один голос. Збори вважаються повноважними, якщо на них присутні не менше половини членів Організації. </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 xml:space="preserve">5.4. Чергові Загальні Збори скликаються Правлінням щорічно. Загальні Збори розглядають питання, винесені на їх розгляд Правлінням, Головою Організації, а також членами Організації. </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5.5. Позачергові Загальні Збори скликаються при наявності обставин, що зачіпають суттєві інтереси Організації Правлінням чи Головою Організації, а також в інших випадках, передбачених даним Статутом та законодавством України.</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iCs/>
          <w:sz w:val="24"/>
          <w:szCs w:val="24"/>
          <w:lang w:val="uk-UA"/>
        </w:rPr>
        <w:t xml:space="preserve">5.6. Не менш як одна десята частина членів Організації мають право ініціювати перед </w:t>
      </w:r>
      <w:r w:rsidRPr="00A20041">
        <w:rPr>
          <w:rFonts w:ascii="Times New Roman" w:hAnsi="Times New Roman"/>
          <w:iCs/>
          <w:sz w:val="24"/>
          <w:szCs w:val="24"/>
          <w:lang w:val="uk-UA"/>
        </w:rPr>
        <w:t>Правлінням скликання позачергових Загальних зборів. Якщо вимога членів Організації про скликання загальних зборів не виконана, ці члени мають право самі скликати загальні збори.</w:t>
      </w:r>
      <w:r w:rsidRPr="00A20041">
        <w:rPr>
          <w:rFonts w:ascii="Times New Roman" w:hAnsi="Times New Roman"/>
          <w:sz w:val="24"/>
          <w:szCs w:val="24"/>
          <w:lang w:val="uk-UA"/>
        </w:rPr>
        <w:t xml:space="preserve"> </w:t>
      </w:r>
    </w:p>
    <w:p w:rsidR="00436AB4" w:rsidRPr="00D2530D" w:rsidRDefault="00436AB4" w:rsidP="00436AB4">
      <w:pPr>
        <w:spacing w:before="120" w:after="0" w:line="240" w:lineRule="auto"/>
        <w:jc w:val="both"/>
        <w:rPr>
          <w:rFonts w:ascii="Times New Roman" w:hAnsi="Times New Roman"/>
          <w:sz w:val="24"/>
          <w:szCs w:val="24"/>
          <w:lang w:val="uk-UA"/>
        </w:rPr>
      </w:pPr>
      <w:r w:rsidRPr="00A20041">
        <w:rPr>
          <w:rFonts w:ascii="Times New Roman" w:hAnsi="Times New Roman"/>
          <w:sz w:val="24"/>
          <w:szCs w:val="24"/>
          <w:lang w:val="uk-UA"/>
        </w:rPr>
        <w:t>5.7. До виключної компетенції Загальних Зборів  належить вирішення наступних питань:</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5.7.1. Визначення основних напрямків діяльності Організації, затвердження її планів та звітів про їх виконання.</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iCs/>
          <w:sz w:val="24"/>
          <w:szCs w:val="24"/>
          <w:lang w:val="uk-UA"/>
        </w:rPr>
        <w:t xml:space="preserve">5.7.2. Внесення і затвердження змін та доповнень до установчих документів Організації. </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5.7.3. Затвердження зразків печаток, штампів, емблеми, логотипа та інших зразків реквізитів Організації.</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iCs/>
          <w:sz w:val="24"/>
          <w:szCs w:val="24"/>
          <w:lang w:val="uk-UA"/>
        </w:rPr>
        <w:t xml:space="preserve">5.7.4. Прийняття рішення про припинення діяльності Організації. </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5.7.5. Призначення ліквідаційної комісії, затвердження ліквідаційного балансу.</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5.7.6. Обрання Правління Організації та відкликання Правління, або окремих членів Правління.</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5.7.7. Обрання та відкликання Голови Організації.</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iCs/>
          <w:sz w:val="24"/>
          <w:szCs w:val="24"/>
          <w:lang w:val="uk-UA"/>
        </w:rPr>
        <w:t>5.7.8. Визначення порядку та способів реалізації права власності та здійснення контролю за її реалізацією.</w:t>
      </w:r>
    </w:p>
    <w:p w:rsidR="00436AB4" w:rsidRPr="00D2530D" w:rsidRDefault="00436AB4" w:rsidP="00436AB4">
      <w:pPr>
        <w:spacing w:before="120" w:after="0" w:line="240" w:lineRule="auto"/>
        <w:jc w:val="both"/>
        <w:rPr>
          <w:rFonts w:ascii="Times New Roman" w:hAnsi="Times New Roman"/>
          <w:sz w:val="24"/>
          <w:szCs w:val="24"/>
          <w:lang w:val="uk-UA"/>
        </w:rPr>
      </w:pPr>
      <w:r w:rsidRPr="00CE42C5">
        <w:rPr>
          <w:rFonts w:ascii="Times New Roman" w:hAnsi="Times New Roman"/>
          <w:sz w:val="24"/>
          <w:szCs w:val="24"/>
          <w:lang w:val="uk-UA"/>
        </w:rPr>
        <w:t xml:space="preserve">5.8. Рішення Загальних Зборів вважаються прийнятими, якщо за них проголосувало не менш як дві третини членів Загальних зборів. </w:t>
      </w:r>
      <w:r w:rsidRPr="00CE42C5">
        <w:rPr>
          <w:rFonts w:ascii="Times New Roman" w:hAnsi="Times New Roman"/>
          <w:iCs/>
          <w:sz w:val="24"/>
          <w:szCs w:val="24"/>
          <w:lang w:val="uk-UA"/>
        </w:rPr>
        <w:t>З питань, передбаченими п. 5.7.2 (внесення змін до статуту), п.5.7.4 (прийняття рішення про припинення) рішення Загальних Зборів  вважається прийнятим, якщо за нього проголосувало не менш як три четвертих членів Загальних зборів Організації</w:t>
      </w:r>
      <w:r w:rsidR="00971E97">
        <w:rPr>
          <w:rFonts w:ascii="Times New Roman" w:hAnsi="Times New Roman"/>
          <w:iCs/>
          <w:sz w:val="24"/>
          <w:szCs w:val="24"/>
          <w:lang w:val="uk-UA"/>
        </w:rPr>
        <w:t>, які присутні на Загальних Зборах</w:t>
      </w:r>
      <w:r w:rsidRPr="00CE42C5">
        <w:rPr>
          <w:rFonts w:ascii="Times New Roman" w:hAnsi="Times New Roman"/>
          <w:iCs/>
          <w:sz w:val="24"/>
          <w:szCs w:val="24"/>
          <w:lang w:val="uk-UA"/>
        </w:rPr>
        <w:t>. Також трьома четвертими голосів членів Організації</w:t>
      </w:r>
      <w:r w:rsidR="00971E97">
        <w:rPr>
          <w:rFonts w:ascii="Times New Roman" w:hAnsi="Times New Roman"/>
          <w:iCs/>
          <w:sz w:val="24"/>
          <w:szCs w:val="24"/>
          <w:lang w:val="uk-UA"/>
        </w:rPr>
        <w:t>, , які присутні на Загальних Зборах,</w:t>
      </w:r>
      <w:r w:rsidRPr="00CE42C5">
        <w:rPr>
          <w:rFonts w:ascii="Times New Roman" w:hAnsi="Times New Roman"/>
          <w:iCs/>
          <w:sz w:val="24"/>
          <w:szCs w:val="24"/>
          <w:lang w:val="uk-UA"/>
        </w:rPr>
        <w:t xml:space="preserve"> приймаються рішення щодо відчуження майна організації на суму, що становить п’ятдесят і більше відсотків майна організації.</w:t>
      </w:r>
      <w:r w:rsidRPr="00CE42C5">
        <w:rPr>
          <w:rFonts w:ascii="Times New Roman" w:hAnsi="Times New Roman"/>
          <w:sz w:val="24"/>
          <w:szCs w:val="24"/>
          <w:lang w:val="uk-UA"/>
        </w:rPr>
        <w:t xml:space="preserve"> </w:t>
      </w:r>
    </w:p>
    <w:p w:rsidR="00C86B44" w:rsidRPr="00C86B44"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5.9. Загальні Збори приймають “Рішення”. Рішення, прийняті Загальними Зборами з дотриманням вимог даного Статуту, внутрішніх документів та законодавства України, обов'язкові для всіх інших органів управління Організації та членів Організації.</w:t>
      </w:r>
      <w:r w:rsidR="00C86B44" w:rsidRPr="00C86B44">
        <w:rPr>
          <w:rFonts w:ascii="Times New Roman" w:hAnsi="Times New Roman"/>
          <w:sz w:val="24"/>
          <w:szCs w:val="24"/>
          <w:lang w:val="uk-UA"/>
        </w:rPr>
        <w:t xml:space="preserve">  </w:t>
      </w:r>
      <w:r w:rsidR="00C86B44" w:rsidRPr="007E2AF5">
        <w:rPr>
          <w:rFonts w:ascii="Times New Roman" w:hAnsi="Times New Roman"/>
          <w:sz w:val="24"/>
          <w:szCs w:val="24"/>
          <w:lang w:val="uk-UA"/>
        </w:rPr>
        <w:t xml:space="preserve">У випадку проведення засідань </w:t>
      </w:r>
      <w:r w:rsidR="00ED7B5F">
        <w:rPr>
          <w:rFonts w:ascii="Times New Roman" w:hAnsi="Times New Roman"/>
          <w:sz w:val="24"/>
          <w:szCs w:val="24"/>
          <w:lang w:val="uk-UA"/>
        </w:rPr>
        <w:t xml:space="preserve">Загальних Зборів </w:t>
      </w:r>
      <w:r w:rsidR="00C86B44" w:rsidRPr="007E2AF5">
        <w:rPr>
          <w:rFonts w:ascii="Times New Roman" w:hAnsi="Times New Roman"/>
          <w:sz w:val="24"/>
          <w:szCs w:val="24"/>
          <w:lang w:val="uk-UA"/>
        </w:rPr>
        <w:t>Організації з використанням електронних засобів комунікації, порядок реєстрації учасників засідань та процедура прийняття рішень на таких засіданнях визначається окремим регламентом, що затверджується Правлінням Організації.</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5.10. Головує на засіданнях Загальних Зборів  особа з числа членів, обрана Загальними зборами Головою зборів. Хід Загальних Зборів протоколюється. Протоколи засідань Загальних Зборів ведуться секретарем Загальних Зборів, підписуються Головою і секретарем Загальних Зборів.</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lastRenderedPageBreak/>
        <w:t xml:space="preserve">5.11. </w:t>
      </w:r>
      <w:r w:rsidRPr="00C86B44">
        <w:rPr>
          <w:rFonts w:ascii="Times New Roman" w:hAnsi="Times New Roman"/>
          <w:b/>
          <w:sz w:val="24"/>
          <w:szCs w:val="24"/>
          <w:lang w:val="uk-UA"/>
        </w:rPr>
        <w:t>Правління Організації</w:t>
      </w:r>
      <w:r w:rsidRPr="00D2530D">
        <w:rPr>
          <w:rFonts w:ascii="Times New Roman" w:hAnsi="Times New Roman"/>
          <w:sz w:val="24"/>
          <w:szCs w:val="24"/>
          <w:lang w:val="uk-UA"/>
        </w:rPr>
        <w:t xml:space="preserve"> є керівним органом Організації на період між Загальними Зборами, </w:t>
      </w:r>
      <w:r w:rsidR="00154C03" w:rsidRPr="00154C03">
        <w:rPr>
          <w:rFonts w:ascii="Times New Roman" w:hAnsi="Times New Roman"/>
          <w:sz w:val="24"/>
          <w:szCs w:val="24"/>
          <w:lang w:val="uk-UA"/>
        </w:rPr>
        <w:t xml:space="preserve">обирається терміном на 2 роки </w:t>
      </w:r>
      <w:r w:rsidR="00154C03">
        <w:rPr>
          <w:rFonts w:ascii="Times New Roman" w:hAnsi="Times New Roman"/>
          <w:sz w:val="24"/>
          <w:szCs w:val="24"/>
          <w:lang w:val="uk-UA"/>
        </w:rPr>
        <w:t xml:space="preserve">та </w:t>
      </w:r>
      <w:r w:rsidRPr="00D2530D">
        <w:rPr>
          <w:rFonts w:ascii="Times New Roman" w:hAnsi="Times New Roman"/>
          <w:sz w:val="24"/>
          <w:szCs w:val="24"/>
          <w:lang w:val="uk-UA"/>
        </w:rPr>
        <w:t xml:space="preserve"> виконує функції з управління його поточною, організаційною діяльністю.</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5.12. Правління підзвітне Загальним Зборам  і організовує виконання їх рішень. Правління діє від імені Організації в межах, передбачених даним Статутом, внутрішніми документами та чинним законодавством.</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5.13.Головою Правління є Голова Організації.</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5.14. Структура Правління, його склад та адміністративні функції кожного його члена затверджуються Загальними Зборами. Члени Правління є підзвітними Загальним Зборам і несуть відповідальність перед ними за діяльність Організації та належне виконання своїх посадових обов’язків.</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 xml:space="preserve">5.15. До компетенції Правління відноситься: </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5.15.1. Організація виконання рішень Загальних Зборів.</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5.15.2. Скликання Загальних Зборів та формування їх порядку денного, підготовка матеріалів з питань порядку денного, попередній розгляд всіх питань, що належать до компетенції Зборів та підготовка проектів рішень з цих питань до Зборів.</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5.15.3. Підготовка та подання рекомендацій Загальним Зборам щодо визначення основних напрямків діяльності Організації затвердження планів і звітів про їх виконання, інших пропозицій з питань діяльності Організації.</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5.15.4. Затвердження поточних планів діяльності Організації та заходів, необхідних для їх виконання;</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5.15.5.Здійснення окремих функцій щодо управління майном за рішенням Загальних зборів членів Організації.</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5.15.6. Вирішення інших питань, крім тих, що відносяться до виключної компетенції Загальних Зборів.</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 xml:space="preserve">5.16. Головує на засіданнях Правління </w:t>
      </w:r>
      <w:r w:rsidRPr="00C86B44">
        <w:rPr>
          <w:rFonts w:ascii="Times New Roman" w:hAnsi="Times New Roman"/>
          <w:sz w:val="24"/>
          <w:szCs w:val="24"/>
          <w:lang w:val="uk-UA"/>
        </w:rPr>
        <w:t>Голова Організації.</w:t>
      </w:r>
    </w:p>
    <w:p w:rsidR="00436AB4" w:rsidRPr="007E2AF5" w:rsidRDefault="00436AB4" w:rsidP="007E2AF5">
      <w:pPr>
        <w:spacing w:after="0" w:line="240" w:lineRule="auto"/>
        <w:jc w:val="both"/>
        <w:rPr>
          <w:rFonts w:ascii="Times New Roman" w:hAnsi="Times New Roman"/>
          <w:sz w:val="24"/>
          <w:szCs w:val="24"/>
          <w:lang w:val="uk-UA"/>
        </w:rPr>
      </w:pPr>
      <w:r w:rsidRPr="00D2530D">
        <w:rPr>
          <w:rFonts w:ascii="Times New Roman" w:hAnsi="Times New Roman"/>
          <w:sz w:val="24"/>
          <w:szCs w:val="24"/>
          <w:lang w:val="uk-UA"/>
        </w:rPr>
        <w:t xml:space="preserve">5.17. Усі питання, що входять у компетенцію Правління, вирішуються колегіально на засіданнях Правління. Правління проводить чергові і позачергові засідання. Чергові засідання </w:t>
      </w:r>
      <w:r w:rsidR="00C86B44">
        <w:rPr>
          <w:rFonts w:ascii="Times New Roman" w:hAnsi="Times New Roman"/>
          <w:sz w:val="24"/>
          <w:szCs w:val="24"/>
          <w:lang w:val="uk-UA"/>
        </w:rPr>
        <w:t xml:space="preserve">скликаються Головою Організації, але не рідше, ніж </w:t>
      </w:r>
      <w:r w:rsidR="00C86B44" w:rsidRPr="00C86B44">
        <w:rPr>
          <w:rFonts w:ascii="Times New Roman" w:hAnsi="Times New Roman"/>
          <w:i/>
          <w:sz w:val="24"/>
          <w:szCs w:val="24"/>
          <w:lang w:val="uk-UA"/>
        </w:rPr>
        <w:t>раз на 3 місяці</w:t>
      </w:r>
      <w:r w:rsidR="00C86B44" w:rsidRPr="00C86B44">
        <w:rPr>
          <w:rFonts w:ascii="Times New Roman" w:hAnsi="Times New Roman"/>
          <w:sz w:val="24"/>
          <w:szCs w:val="24"/>
          <w:u w:val="single"/>
          <w:lang w:val="uk-UA"/>
        </w:rPr>
        <w:t>.</w:t>
      </w:r>
      <w:r w:rsidRPr="00D2530D">
        <w:rPr>
          <w:rFonts w:ascii="Times New Roman" w:hAnsi="Times New Roman"/>
          <w:sz w:val="24"/>
          <w:szCs w:val="24"/>
          <w:lang w:val="uk-UA"/>
        </w:rPr>
        <w:t xml:space="preserve"> Про час місце, та порядок денний зборів члени Правління повідомляються заздалегідь. Позачергові засідання скликаються на третини членів Правління. </w:t>
      </w:r>
      <w:r w:rsidR="007E2AF5" w:rsidRPr="007E2AF5">
        <w:rPr>
          <w:rFonts w:ascii="Times New Roman" w:hAnsi="Times New Roman"/>
          <w:sz w:val="24"/>
          <w:szCs w:val="24"/>
          <w:lang w:val="uk-UA"/>
        </w:rPr>
        <w:t>У випадку проведення засідань Правління Організації з використанням електронних засобів комунікації, порядок реєстрації учасників засідань та процедура прийняття рішень на таких засіданнях визначається окремим регламентом, що затверджується Правлінням Організації.</w:t>
      </w:r>
      <w:r w:rsidR="007E2AF5">
        <w:rPr>
          <w:rFonts w:ascii="Times New Roman" w:hAnsi="Times New Roman"/>
          <w:sz w:val="24"/>
          <w:szCs w:val="24"/>
          <w:lang w:val="uk-UA"/>
        </w:rPr>
        <w:t xml:space="preserve"> </w:t>
      </w:r>
      <w:r w:rsidR="007E2AF5" w:rsidRPr="007E2AF5">
        <w:rPr>
          <w:rFonts w:ascii="Times New Roman" w:hAnsi="Times New Roman"/>
          <w:sz w:val="24"/>
          <w:szCs w:val="24"/>
          <w:lang w:val="uk-UA"/>
        </w:rPr>
        <w:t>Правління звітує перед членами Організації на Загальних Зборах організації.</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5.18. Кожен член Правління може виступати з ініціативою про прийняття рішень із будь-яких питань, що входять компетенції Правління.</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5.19. Рішення Правління вважається прийнятим, якщо за нього проголосувало більшість із складу Правління.</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 xml:space="preserve">5.20. </w:t>
      </w:r>
      <w:r w:rsidRPr="00C86B44">
        <w:rPr>
          <w:rFonts w:ascii="Times New Roman" w:hAnsi="Times New Roman"/>
          <w:b/>
          <w:sz w:val="24"/>
          <w:szCs w:val="24"/>
          <w:lang w:val="uk-UA"/>
        </w:rPr>
        <w:t>Голова Організації</w:t>
      </w:r>
      <w:r w:rsidRPr="00D2530D">
        <w:rPr>
          <w:rFonts w:ascii="Times New Roman" w:hAnsi="Times New Roman"/>
          <w:sz w:val="24"/>
          <w:szCs w:val="24"/>
          <w:lang w:val="uk-UA"/>
        </w:rPr>
        <w:t xml:space="preserve"> здійснює оперативне управління справами, майном та коштами Організації в межах, встановлених дан</w:t>
      </w:r>
      <w:r w:rsidR="00C86B44">
        <w:rPr>
          <w:rFonts w:ascii="Times New Roman" w:hAnsi="Times New Roman"/>
          <w:sz w:val="24"/>
          <w:szCs w:val="24"/>
          <w:lang w:val="uk-UA"/>
        </w:rPr>
        <w:t>им Статутом, Загальними Зборами</w:t>
      </w:r>
      <w:r w:rsidRPr="00D2530D">
        <w:rPr>
          <w:rFonts w:ascii="Times New Roman" w:hAnsi="Times New Roman"/>
          <w:sz w:val="24"/>
          <w:szCs w:val="24"/>
          <w:lang w:val="uk-UA"/>
        </w:rPr>
        <w:t xml:space="preserve"> та Правлінням і в межах своєї компетенції і повноважень забезпечує виконання їх рішень.</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5.21. Голова Організації призначається та звільняється Загальними Зборами</w:t>
      </w:r>
      <w:r w:rsidR="008C7BDB">
        <w:rPr>
          <w:rFonts w:ascii="Times New Roman" w:hAnsi="Times New Roman"/>
          <w:sz w:val="24"/>
          <w:szCs w:val="24"/>
          <w:lang w:val="uk-UA"/>
        </w:rPr>
        <w:t xml:space="preserve"> </w:t>
      </w:r>
      <w:r w:rsidR="008C7BDB" w:rsidRPr="008C7BDB">
        <w:rPr>
          <w:rFonts w:ascii="Times New Roman" w:hAnsi="Times New Roman"/>
          <w:i/>
          <w:sz w:val="24"/>
          <w:szCs w:val="24"/>
          <w:lang w:val="uk-UA"/>
        </w:rPr>
        <w:t>раз на два роки</w:t>
      </w:r>
      <w:r w:rsidRPr="00D2530D">
        <w:rPr>
          <w:rFonts w:ascii="Times New Roman" w:hAnsi="Times New Roman"/>
          <w:sz w:val="24"/>
          <w:szCs w:val="24"/>
          <w:lang w:val="uk-UA"/>
        </w:rPr>
        <w:t xml:space="preserve"> є підзвітним Загальним Зборам  та Правлінню Організації і вправі вносити на розгляд </w:t>
      </w:r>
      <w:r w:rsidRPr="00D2530D">
        <w:rPr>
          <w:rFonts w:ascii="Times New Roman" w:hAnsi="Times New Roman"/>
          <w:sz w:val="24"/>
          <w:szCs w:val="24"/>
          <w:lang w:val="uk-UA"/>
        </w:rPr>
        <w:lastRenderedPageBreak/>
        <w:t>Загальних Зборів  та Правління Організації пропозиції з будь-якого аспекту діяльності Організації.</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5.22. Голова Організації:</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5.22.1. Діє від імені Організації без довіреності та представляє Організацію у її стосунках з іншими особами.</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5.22.2. Видає накази, розпорядження, інші внутрішні нормативні акти та документи Організації;</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 xml:space="preserve">5.22.3. Організовує документообіг, діловодство, ведення бухгалтерського обліку та звітності Організації. </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5.22.4. Здійснює прийняття, переведення на іншу роботу, відсторонення від неї та звільнення працівників Організації, застосовує до них заходи заохочення та стягнення, затверджує посадові обов’язки працівників Організації.</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 xml:space="preserve">5.22.5. Встановлює форми, системи та розміри оплати праці та преміювання працівників Організації, які не є її членами в межах кошторису витрат на утримання адміністративного персоналу. </w:t>
      </w:r>
    </w:p>
    <w:p w:rsidR="00436AB4" w:rsidRPr="00D2530D" w:rsidRDefault="00AB614A" w:rsidP="00436AB4">
      <w:pPr>
        <w:spacing w:before="120" w:after="0" w:line="240" w:lineRule="auto"/>
        <w:jc w:val="both"/>
        <w:rPr>
          <w:rFonts w:ascii="Times New Roman" w:hAnsi="Times New Roman"/>
          <w:sz w:val="24"/>
          <w:szCs w:val="24"/>
          <w:lang w:val="uk-UA"/>
        </w:rPr>
      </w:pPr>
      <w:r>
        <w:rPr>
          <w:rFonts w:ascii="Times New Roman" w:hAnsi="Times New Roman"/>
          <w:sz w:val="24"/>
          <w:szCs w:val="24"/>
          <w:lang w:val="uk-UA"/>
        </w:rPr>
        <w:t>5.22.6. Здійснює оперативне управління майном та коштами</w:t>
      </w:r>
      <w:r w:rsidR="00436AB4" w:rsidRPr="00D2530D">
        <w:rPr>
          <w:rFonts w:ascii="Times New Roman" w:hAnsi="Times New Roman"/>
          <w:sz w:val="24"/>
          <w:szCs w:val="24"/>
          <w:lang w:val="uk-UA"/>
        </w:rPr>
        <w:t>, укладає та підписує від імені Організації господарські та інші договори, контракти, видає довіреності на право вчинення дій та представництва від імені Організації.</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5.22.7. Організовує підготовку засідання Правління.</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 xml:space="preserve">5.22.8. Вирішує інші питання діяльності Організації відповідно до мети і основних завдань її діяльності, віднесені до його компетенції внутрішніми документами Організації та даним Статутом, приймає з цих питань будь-які інші рішення або виконує будь-які інші дії крім тих, що відносяться до компетенції інших органів управління Організації, Правління та Загальних Зборів Членів Організації. </w:t>
      </w:r>
    </w:p>
    <w:p w:rsidR="00436AB4"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5.22.9. Звітує про свою роботу та роботу Правління</w:t>
      </w:r>
      <w:r w:rsidR="00A20041">
        <w:rPr>
          <w:rFonts w:ascii="Times New Roman" w:hAnsi="Times New Roman"/>
          <w:sz w:val="24"/>
          <w:szCs w:val="24"/>
          <w:lang w:val="uk-UA"/>
        </w:rPr>
        <w:t xml:space="preserve"> та голова</w:t>
      </w:r>
      <w:r w:rsidRPr="00D2530D">
        <w:rPr>
          <w:rFonts w:ascii="Times New Roman" w:hAnsi="Times New Roman"/>
          <w:sz w:val="24"/>
          <w:szCs w:val="24"/>
          <w:lang w:val="uk-UA"/>
        </w:rPr>
        <w:t xml:space="preserve"> перед Загальними Зборами Організації на чергових Загальних Зборах</w:t>
      </w:r>
      <w:r w:rsidR="00B87ED5">
        <w:rPr>
          <w:rFonts w:ascii="Times New Roman" w:hAnsi="Times New Roman"/>
          <w:sz w:val="24"/>
          <w:szCs w:val="24"/>
          <w:lang w:val="uk-UA"/>
        </w:rPr>
        <w:t>.</w:t>
      </w:r>
    </w:p>
    <w:p w:rsidR="00A20041" w:rsidRPr="00D2530D" w:rsidRDefault="00A20041" w:rsidP="00436AB4">
      <w:pPr>
        <w:spacing w:before="120" w:after="0" w:line="240" w:lineRule="auto"/>
        <w:jc w:val="both"/>
        <w:rPr>
          <w:rFonts w:ascii="Times New Roman" w:hAnsi="Times New Roman"/>
          <w:sz w:val="24"/>
          <w:szCs w:val="24"/>
          <w:lang w:val="uk-UA"/>
        </w:rPr>
      </w:pPr>
      <w:r>
        <w:rPr>
          <w:rFonts w:ascii="Times New Roman" w:hAnsi="Times New Roman"/>
          <w:sz w:val="24"/>
          <w:szCs w:val="24"/>
          <w:lang w:val="uk-UA"/>
        </w:rPr>
        <w:t>Звітування здійснюється на чергових Загальних зборах. Позачергове звітування здійснюється на вимогу не менш як однієї третини членів Організації.</w:t>
      </w:r>
    </w:p>
    <w:p w:rsidR="00436AB4" w:rsidRPr="00D2530D" w:rsidRDefault="00436AB4" w:rsidP="00436AB4">
      <w:pPr>
        <w:spacing w:before="120" w:after="0" w:line="240" w:lineRule="auto"/>
        <w:jc w:val="both"/>
        <w:rPr>
          <w:rFonts w:ascii="Times New Roman" w:hAnsi="Times New Roman"/>
          <w:color w:val="000000"/>
          <w:sz w:val="24"/>
          <w:szCs w:val="24"/>
          <w:lang w:val="uk-UA"/>
        </w:rPr>
      </w:pPr>
      <w:r w:rsidRPr="00D2530D">
        <w:rPr>
          <w:rFonts w:ascii="Times New Roman" w:hAnsi="Times New Roman"/>
          <w:color w:val="000000"/>
          <w:sz w:val="24"/>
          <w:szCs w:val="24"/>
          <w:lang w:val="uk-UA"/>
        </w:rPr>
        <w:t xml:space="preserve">5.23. Рішення, дії, бездіяльність керівних органів Організації можуть бути оскаржені членом (членами) Організації. Скарги на рішення, дії, бездіяльність Президента Організації або Голови Організації можуть бути подані до Правління Організації або винесені на розгляд Загальних Зборів. У разі не згоди із рішенням Правління Організації щодо скарги, або інші рішення, дії, бездіяльність Правління член (члени) можуть бути оскаржені до Загальних Зборів. </w:t>
      </w:r>
    </w:p>
    <w:p w:rsidR="00436AB4" w:rsidRDefault="00436AB4" w:rsidP="00436AB4">
      <w:pPr>
        <w:spacing w:before="120" w:after="0" w:line="240" w:lineRule="auto"/>
        <w:jc w:val="center"/>
        <w:rPr>
          <w:rFonts w:ascii="Times New Roman" w:hAnsi="Times New Roman"/>
          <w:b/>
          <w:bCs/>
          <w:sz w:val="24"/>
          <w:szCs w:val="24"/>
          <w:lang w:val="uk-UA"/>
        </w:rPr>
      </w:pPr>
    </w:p>
    <w:p w:rsidR="00436AB4" w:rsidRPr="00D2530D" w:rsidRDefault="00436AB4" w:rsidP="00436AB4">
      <w:pPr>
        <w:spacing w:before="120" w:after="0" w:line="240" w:lineRule="auto"/>
        <w:jc w:val="center"/>
        <w:rPr>
          <w:rFonts w:ascii="Times New Roman" w:hAnsi="Times New Roman"/>
          <w:sz w:val="24"/>
          <w:szCs w:val="24"/>
          <w:lang w:val="uk-UA"/>
        </w:rPr>
      </w:pPr>
      <w:r w:rsidRPr="00D2530D">
        <w:rPr>
          <w:rFonts w:ascii="Times New Roman" w:hAnsi="Times New Roman"/>
          <w:b/>
          <w:bCs/>
          <w:sz w:val="24"/>
          <w:szCs w:val="24"/>
          <w:lang w:val="uk-UA"/>
        </w:rPr>
        <w:t>6. МІЖНАРОДНА СПІВПРАЦЯ</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6.1. Організація у відповідності з своїми статутними завданнями, має право на здійснення міжнародних зв'язків та діяльності у порядку, передбаченому цим Статутом, чинним законодавством України</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6.2. Міжнародна діяльність організації здійснюється шляхом участі у міжнародних проектах, роботі міжнародних організацій, а також інших формах, що не суперечать законодавству України, нормам і принципам міжнародного права.</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6.3. При здійсненні міжнародної діяльності Організація користується повним обсягом прав і обов’язків юридичної особи.</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lastRenderedPageBreak/>
        <w:t>6.3. Організація:</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 організовує обмін делегаціями, організовує за участю іноземних партнерів турніри, змагання, конференції, виставки, ярмарки, відряджає своїх представників для участі у відповідних заходах за межами України;</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 проводить спільно з іноземними організаціями дослідження у відповідності з напрямками своєї діяльності, публікує їх результати;</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 xml:space="preserve">- реалізовує інші спільні програми та проекти за участю іноземних партнерів та міжнародних організацій, що не суперечить чинному законодавству України. </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 </w:t>
      </w:r>
    </w:p>
    <w:p w:rsidR="00AB614A" w:rsidRPr="00AB614A" w:rsidRDefault="00436AB4" w:rsidP="00AB614A">
      <w:pPr>
        <w:spacing w:after="0" w:line="240" w:lineRule="auto"/>
        <w:jc w:val="center"/>
        <w:rPr>
          <w:rFonts w:ascii="Times New Roman" w:hAnsi="Times New Roman"/>
          <w:bCs/>
          <w:sz w:val="24"/>
          <w:szCs w:val="24"/>
          <w:lang w:val="uk-UA"/>
        </w:rPr>
      </w:pPr>
      <w:r w:rsidRPr="00D2530D">
        <w:rPr>
          <w:rFonts w:ascii="Times New Roman" w:hAnsi="Times New Roman"/>
          <w:b/>
          <w:bCs/>
          <w:sz w:val="24"/>
          <w:szCs w:val="24"/>
          <w:lang w:val="uk-UA"/>
        </w:rPr>
        <w:t xml:space="preserve">7. </w:t>
      </w:r>
      <w:r w:rsidR="00AB614A" w:rsidRPr="00AB614A">
        <w:rPr>
          <w:rFonts w:ascii="Times New Roman" w:hAnsi="Times New Roman"/>
          <w:b/>
          <w:bCs/>
          <w:sz w:val="24"/>
          <w:szCs w:val="24"/>
          <w:lang w:val="uk-UA"/>
        </w:rPr>
        <w:t>ВІДОКРЕМЛЕНІ ПІДРОЗДІЛИ ОРГАНІЗАЦІЇ</w:t>
      </w:r>
    </w:p>
    <w:p w:rsidR="00AB614A" w:rsidRPr="00AB614A" w:rsidRDefault="00AB614A" w:rsidP="00AB614A">
      <w:pPr>
        <w:spacing w:after="0" w:line="240" w:lineRule="auto"/>
        <w:jc w:val="both"/>
        <w:rPr>
          <w:rFonts w:ascii="Times New Roman" w:hAnsi="Times New Roman"/>
          <w:sz w:val="24"/>
          <w:szCs w:val="24"/>
          <w:lang w:val="uk-UA"/>
        </w:rPr>
      </w:pPr>
      <w:r>
        <w:rPr>
          <w:rFonts w:ascii="Times New Roman" w:hAnsi="Times New Roman"/>
          <w:bCs/>
          <w:sz w:val="24"/>
          <w:szCs w:val="24"/>
          <w:lang w:val="uk-UA"/>
        </w:rPr>
        <w:t>7</w:t>
      </w:r>
      <w:r w:rsidRPr="00AB614A">
        <w:rPr>
          <w:rFonts w:ascii="Times New Roman" w:hAnsi="Times New Roman"/>
          <w:bCs/>
          <w:sz w:val="24"/>
          <w:szCs w:val="24"/>
          <w:lang w:val="uk-UA"/>
        </w:rPr>
        <w:t xml:space="preserve">.1. </w:t>
      </w:r>
      <w:r w:rsidRPr="00AB614A">
        <w:rPr>
          <w:rFonts w:ascii="Times New Roman" w:hAnsi="Times New Roman"/>
          <w:sz w:val="24"/>
          <w:szCs w:val="24"/>
          <w:lang w:val="uk-UA"/>
        </w:rPr>
        <w:t>Організація може мати відокремлені підрозділи, які не є юридичними особами та утворюються за рішенням Загальних зборів.</w:t>
      </w:r>
    </w:p>
    <w:p w:rsidR="00AB614A" w:rsidRPr="00AB614A" w:rsidRDefault="00AB614A" w:rsidP="00AB614A">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Pr="00AB614A">
        <w:rPr>
          <w:rFonts w:ascii="Times New Roman" w:hAnsi="Times New Roman"/>
          <w:sz w:val="24"/>
          <w:szCs w:val="24"/>
          <w:lang w:val="uk-UA"/>
        </w:rPr>
        <w:t>.2. Відокремлені підрозділи Організації у своїй діяльності керуються Статутом Організації. Рішенням Загальних зборів може бути затверджено Положення про відокремлені підрозділи Організації, яким регулюються питання діяльності відокремлених підрозділів Організації.</w:t>
      </w:r>
    </w:p>
    <w:p w:rsidR="00AB614A" w:rsidRPr="00AB614A" w:rsidRDefault="00AB614A" w:rsidP="00AB614A">
      <w:pPr>
        <w:overflowPunct w:val="0"/>
        <w:spacing w:after="0" w:line="240" w:lineRule="auto"/>
        <w:jc w:val="both"/>
        <w:rPr>
          <w:rFonts w:ascii="Times New Roman" w:hAnsi="Times New Roman"/>
          <w:bCs/>
          <w:kern w:val="1"/>
          <w:sz w:val="24"/>
          <w:szCs w:val="24"/>
          <w:lang w:val="uk-UA"/>
        </w:rPr>
      </w:pPr>
      <w:r>
        <w:rPr>
          <w:rFonts w:ascii="Times New Roman" w:hAnsi="Times New Roman"/>
          <w:sz w:val="24"/>
          <w:szCs w:val="24"/>
          <w:lang w:val="uk-UA"/>
        </w:rPr>
        <w:t>7</w:t>
      </w:r>
      <w:r w:rsidRPr="00AB614A">
        <w:rPr>
          <w:rFonts w:ascii="Times New Roman" w:hAnsi="Times New Roman"/>
          <w:sz w:val="24"/>
          <w:szCs w:val="24"/>
          <w:lang w:val="uk-UA"/>
        </w:rPr>
        <w:t>.3. Керівники відокремлених підрозділів Організації призначаються Загальними зборами строком на 2 роки і діють на підставі довіреності. Керівники відокремлених підрозділів повинні бути членами Організації.</w:t>
      </w:r>
    </w:p>
    <w:p w:rsidR="00AB614A" w:rsidRPr="009F0946" w:rsidRDefault="00AB614A" w:rsidP="00AB614A">
      <w:pPr>
        <w:overflowPunct w:val="0"/>
        <w:spacing w:after="0" w:line="240" w:lineRule="auto"/>
        <w:jc w:val="both"/>
        <w:rPr>
          <w:rFonts w:ascii="Times New Roman" w:hAnsi="Times New Roman"/>
          <w:bCs/>
          <w:kern w:val="1"/>
          <w:sz w:val="24"/>
          <w:szCs w:val="24"/>
          <w:lang w:val="uk-UA"/>
        </w:rPr>
      </w:pPr>
      <w:r>
        <w:rPr>
          <w:rFonts w:ascii="Times New Roman" w:hAnsi="Times New Roman"/>
          <w:bCs/>
          <w:kern w:val="1"/>
          <w:sz w:val="24"/>
          <w:szCs w:val="24"/>
          <w:lang w:val="uk-UA"/>
        </w:rPr>
        <w:t>7</w:t>
      </w:r>
      <w:r w:rsidRPr="009F0946">
        <w:rPr>
          <w:rFonts w:ascii="Times New Roman" w:hAnsi="Times New Roman"/>
          <w:bCs/>
          <w:kern w:val="1"/>
          <w:sz w:val="24"/>
          <w:szCs w:val="24"/>
          <w:lang w:val="uk-UA"/>
        </w:rPr>
        <w:t>.4. Відокремлені підрозділи мають наступні повноваження:</w:t>
      </w:r>
    </w:p>
    <w:p w:rsidR="00AB614A" w:rsidRDefault="00AB614A" w:rsidP="00AB614A">
      <w:pPr>
        <w:overflowPunct w:val="0"/>
        <w:spacing w:after="0" w:line="240" w:lineRule="auto"/>
        <w:jc w:val="both"/>
        <w:rPr>
          <w:rFonts w:ascii="Times New Roman" w:hAnsi="Times New Roman"/>
          <w:bCs/>
          <w:kern w:val="1"/>
          <w:sz w:val="24"/>
          <w:szCs w:val="24"/>
        </w:rPr>
      </w:pPr>
      <w:r>
        <w:rPr>
          <w:rFonts w:ascii="Times New Roman" w:hAnsi="Times New Roman"/>
          <w:bCs/>
          <w:kern w:val="1"/>
          <w:sz w:val="24"/>
          <w:szCs w:val="24"/>
          <w:lang w:val="uk-UA"/>
        </w:rPr>
        <w:t>7</w:t>
      </w:r>
      <w:r>
        <w:rPr>
          <w:rFonts w:ascii="Times New Roman" w:hAnsi="Times New Roman"/>
          <w:bCs/>
          <w:kern w:val="1"/>
          <w:sz w:val="24"/>
          <w:szCs w:val="24"/>
        </w:rPr>
        <w:t>.4.1. Представляють Організацію у межах території, на яку поширюються їх повноваження.</w:t>
      </w:r>
    </w:p>
    <w:p w:rsidR="00AB614A" w:rsidRDefault="00AB614A" w:rsidP="00AB614A">
      <w:pPr>
        <w:overflowPunct w:val="0"/>
        <w:spacing w:after="0" w:line="240" w:lineRule="auto"/>
        <w:jc w:val="both"/>
        <w:rPr>
          <w:rFonts w:ascii="Times New Roman" w:hAnsi="Times New Roman"/>
          <w:bCs/>
          <w:kern w:val="1"/>
          <w:sz w:val="24"/>
          <w:szCs w:val="24"/>
        </w:rPr>
      </w:pPr>
      <w:r>
        <w:rPr>
          <w:rFonts w:ascii="Times New Roman" w:hAnsi="Times New Roman"/>
          <w:bCs/>
          <w:kern w:val="1"/>
          <w:sz w:val="24"/>
          <w:szCs w:val="24"/>
          <w:lang w:val="uk-UA"/>
        </w:rPr>
        <w:t>7</w:t>
      </w:r>
      <w:r>
        <w:rPr>
          <w:rFonts w:ascii="Times New Roman" w:hAnsi="Times New Roman"/>
          <w:bCs/>
          <w:kern w:val="1"/>
          <w:sz w:val="24"/>
          <w:szCs w:val="24"/>
        </w:rPr>
        <w:t>.4.2. Реалізують статутні мету та напрями діяльності Організації у межах території, на яку поширюються їх повноваження, згідно наданих рішенням Загальних зборів повноважень.</w:t>
      </w:r>
    </w:p>
    <w:p w:rsidR="00AB614A" w:rsidRDefault="00AB614A" w:rsidP="00AB614A">
      <w:pPr>
        <w:overflowPunct w:val="0"/>
        <w:spacing w:after="0" w:line="240" w:lineRule="auto"/>
        <w:jc w:val="both"/>
        <w:rPr>
          <w:rFonts w:ascii="Times New Roman" w:hAnsi="Times New Roman"/>
          <w:bCs/>
          <w:kern w:val="1"/>
          <w:sz w:val="24"/>
          <w:szCs w:val="24"/>
        </w:rPr>
      </w:pPr>
      <w:r>
        <w:rPr>
          <w:rFonts w:ascii="Times New Roman" w:hAnsi="Times New Roman"/>
          <w:bCs/>
          <w:kern w:val="1"/>
          <w:sz w:val="24"/>
          <w:szCs w:val="24"/>
          <w:lang w:val="uk-UA"/>
        </w:rPr>
        <w:t>7</w:t>
      </w:r>
      <w:r>
        <w:rPr>
          <w:rFonts w:ascii="Times New Roman" w:hAnsi="Times New Roman"/>
          <w:bCs/>
          <w:kern w:val="1"/>
          <w:sz w:val="24"/>
          <w:szCs w:val="24"/>
        </w:rPr>
        <w:t>.4.3. Проводять роботу по залученню нових членів (учасників) з використанням засобів, не заборонених законодавством України.</w:t>
      </w:r>
    </w:p>
    <w:p w:rsidR="00AB614A" w:rsidRDefault="00AB614A" w:rsidP="00AB614A">
      <w:pPr>
        <w:overflowPunct w:val="0"/>
        <w:spacing w:after="0" w:line="240" w:lineRule="auto"/>
        <w:jc w:val="both"/>
        <w:rPr>
          <w:rFonts w:ascii="Times New Roman" w:hAnsi="Times New Roman"/>
          <w:bCs/>
          <w:kern w:val="1"/>
          <w:sz w:val="24"/>
          <w:szCs w:val="24"/>
        </w:rPr>
      </w:pPr>
      <w:r>
        <w:rPr>
          <w:rFonts w:ascii="Times New Roman" w:hAnsi="Times New Roman"/>
          <w:bCs/>
          <w:kern w:val="1"/>
          <w:sz w:val="24"/>
          <w:szCs w:val="24"/>
          <w:lang w:val="uk-UA"/>
        </w:rPr>
        <w:t>7</w:t>
      </w:r>
      <w:r>
        <w:rPr>
          <w:rFonts w:ascii="Times New Roman" w:hAnsi="Times New Roman"/>
          <w:bCs/>
          <w:kern w:val="1"/>
          <w:sz w:val="24"/>
          <w:szCs w:val="24"/>
        </w:rPr>
        <w:t>.5. Керівник відокремленого підрозділу має право:</w:t>
      </w:r>
    </w:p>
    <w:p w:rsidR="00AB614A" w:rsidRDefault="00AB614A" w:rsidP="00AB614A">
      <w:pPr>
        <w:overflowPunct w:val="0"/>
        <w:spacing w:after="0" w:line="240" w:lineRule="auto"/>
        <w:jc w:val="both"/>
        <w:rPr>
          <w:rFonts w:ascii="Times New Roman" w:hAnsi="Times New Roman"/>
          <w:bCs/>
          <w:kern w:val="1"/>
          <w:sz w:val="24"/>
          <w:szCs w:val="24"/>
        </w:rPr>
      </w:pPr>
      <w:r>
        <w:rPr>
          <w:rFonts w:ascii="Times New Roman" w:hAnsi="Times New Roman"/>
          <w:bCs/>
          <w:kern w:val="1"/>
          <w:sz w:val="24"/>
          <w:szCs w:val="24"/>
          <w:lang w:val="uk-UA"/>
        </w:rPr>
        <w:t>7</w:t>
      </w:r>
      <w:r>
        <w:rPr>
          <w:rFonts w:ascii="Times New Roman" w:hAnsi="Times New Roman"/>
          <w:bCs/>
          <w:kern w:val="1"/>
          <w:sz w:val="24"/>
          <w:szCs w:val="24"/>
        </w:rPr>
        <w:t>.5.1. Приймати рішення про використання назви та символіки Організації для реалізації мети та напрямів діяльності Організації.</w:t>
      </w:r>
    </w:p>
    <w:p w:rsidR="00AB614A" w:rsidRDefault="00AB614A" w:rsidP="00AB614A">
      <w:pPr>
        <w:overflowPunct w:val="0"/>
        <w:spacing w:after="0" w:line="240" w:lineRule="auto"/>
        <w:jc w:val="both"/>
        <w:rPr>
          <w:rFonts w:ascii="Times New Roman" w:hAnsi="Times New Roman"/>
          <w:bCs/>
          <w:kern w:val="1"/>
          <w:sz w:val="24"/>
          <w:szCs w:val="24"/>
        </w:rPr>
      </w:pPr>
      <w:r>
        <w:rPr>
          <w:rFonts w:ascii="Times New Roman" w:hAnsi="Times New Roman"/>
          <w:bCs/>
          <w:kern w:val="1"/>
          <w:sz w:val="24"/>
          <w:szCs w:val="24"/>
          <w:lang w:val="uk-UA"/>
        </w:rPr>
        <w:t>7</w:t>
      </w:r>
      <w:r>
        <w:rPr>
          <w:rFonts w:ascii="Times New Roman" w:hAnsi="Times New Roman"/>
          <w:bCs/>
          <w:kern w:val="1"/>
          <w:sz w:val="24"/>
          <w:szCs w:val="24"/>
        </w:rPr>
        <w:t>.5.2. Звертатися до керівних органів Організації щодо отримання допомоги у реалізації мети та напрямів діяльності Організації.</w:t>
      </w:r>
    </w:p>
    <w:p w:rsidR="00AB614A" w:rsidRDefault="00AB614A" w:rsidP="00AB614A">
      <w:pPr>
        <w:overflowPunct w:val="0"/>
        <w:spacing w:after="0" w:line="240" w:lineRule="auto"/>
        <w:jc w:val="both"/>
        <w:rPr>
          <w:rFonts w:ascii="Times New Roman" w:hAnsi="Times New Roman"/>
          <w:bCs/>
          <w:kern w:val="1"/>
          <w:sz w:val="24"/>
          <w:szCs w:val="24"/>
        </w:rPr>
      </w:pPr>
      <w:r>
        <w:rPr>
          <w:rFonts w:ascii="Times New Roman" w:hAnsi="Times New Roman"/>
          <w:bCs/>
          <w:kern w:val="1"/>
          <w:sz w:val="24"/>
          <w:szCs w:val="24"/>
          <w:lang w:val="uk-UA"/>
        </w:rPr>
        <w:t>7</w:t>
      </w:r>
      <w:r>
        <w:rPr>
          <w:rFonts w:ascii="Times New Roman" w:hAnsi="Times New Roman"/>
          <w:bCs/>
          <w:kern w:val="1"/>
          <w:sz w:val="24"/>
          <w:szCs w:val="24"/>
        </w:rPr>
        <w:t>.5.3. Бути присутнім на засіданні Правління Організації (без права голосу).</w:t>
      </w:r>
    </w:p>
    <w:p w:rsidR="00AB614A" w:rsidRDefault="00AB614A" w:rsidP="00AB614A">
      <w:pPr>
        <w:overflowPunct w:val="0"/>
        <w:spacing w:after="0" w:line="240" w:lineRule="auto"/>
        <w:jc w:val="both"/>
        <w:rPr>
          <w:rFonts w:ascii="Times New Roman" w:hAnsi="Times New Roman"/>
          <w:bCs/>
          <w:kern w:val="1"/>
          <w:sz w:val="24"/>
          <w:szCs w:val="24"/>
        </w:rPr>
      </w:pPr>
      <w:r>
        <w:rPr>
          <w:rFonts w:ascii="Times New Roman" w:hAnsi="Times New Roman"/>
          <w:bCs/>
          <w:kern w:val="1"/>
          <w:sz w:val="24"/>
          <w:szCs w:val="24"/>
          <w:lang w:val="uk-UA"/>
        </w:rPr>
        <w:t>7</w:t>
      </w:r>
      <w:r>
        <w:rPr>
          <w:rFonts w:ascii="Times New Roman" w:hAnsi="Times New Roman"/>
          <w:bCs/>
          <w:kern w:val="1"/>
          <w:sz w:val="24"/>
          <w:szCs w:val="24"/>
        </w:rPr>
        <w:t>.5.4. Звертатися із клопотаннями до керівних органів Організації.</w:t>
      </w:r>
    </w:p>
    <w:p w:rsidR="00AB614A" w:rsidRDefault="00AB614A" w:rsidP="00AB614A">
      <w:pPr>
        <w:overflowPunct w:val="0"/>
        <w:spacing w:after="0" w:line="240" w:lineRule="auto"/>
        <w:jc w:val="both"/>
        <w:rPr>
          <w:rFonts w:ascii="Times New Roman" w:hAnsi="Times New Roman"/>
          <w:bCs/>
          <w:kern w:val="1"/>
          <w:sz w:val="24"/>
          <w:szCs w:val="24"/>
        </w:rPr>
      </w:pPr>
      <w:r>
        <w:rPr>
          <w:rFonts w:ascii="Times New Roman" w:hAnsi="Times New Roman"/>
          <w:bCs/>
          <w:kern w:val="1"/>
          <w:sz w:val="24"/>
          <w:szCs w:val="24"/>
          <w:lang w:val="uk-UA"/>
        </w:rPr>
        <w:t>7</w:t>
      </w:r>
      <w:r>
        <w:rPr>
          <w:rFonts w:ascii="Times New Roman" w:hAnsi="Times New Roman"/>
          <w:bCs/>
          <w:kern w:val="1"/>
          <w:sz w:val="24"/>
          <w:szCs w:val="24"/>
        </w:rPr>
        <w:t>.6. Керівник відокремленого підрозділу зобов’язаний:</w:t>
      </w:r>
    </w:p>
    <w:p w:rsidR="00AB614A" w:rsidRDefault="00AB614A" w:rsidP="00AB614A">
      <w:pPr>
        <w:overflowPunct w:val="0"/>
        <w:spacing w:after="0" w:line="240" w:lineRule="auto"/>
        <w:jc w:val="both"/>
        <w:rPr>
          <w:rFonts w:ascii="Times New Roman" w:hAnsi="Times New Roman"/>
          <w:bCs/>
          <w:kern w:val="1"/>
          <w:sz w:val="24"/>
          <w:szCs w:val="24"/>
        </w:rPr>
      </w:pPr>
      <w:r>
        <w:rPr>
          <w:rFonts w:ascii="Times New Roman" w:hAnsi="Times New Roman"/>
          <w:bCs/>
          <w:kern w:val="1"/>
          <w:sz w:val="24"/>
          <w:szCs w:val="24"/>
          <w:lang w:val="uk-UA"/>
        </w:rPr>
        <w:t>7</w:t>
      </w:r>
      <w:r>
        <w:rPr>
          <w:rFonts w:ascii="Times New Roman" w:hAnsi="Times New Roman"/>
          <w:bCs/>
          <w:kern w:val="1"/>
          <w:sz w:val="24"/>
          <w:szCs w:val="24"/>
        </w:rPr>
        <w:t>.6.1. Дотримуватися вимог Статуту Організації.</w:t>
      </w:r>
    </w:p>
    <w:p w:rsidR="00AB614A" w:rsidRDefault="00AB614A" w:rsidP="00AB614A">
      <w:pPr>
        <w:overflowPunct w:val="0"/>
        <w:spacing w:after="0" w:line="240" w:lineRule="auto"/>
        <w:jc w:val="both"/>
        <w:rPr>
          <w:rFonts w:ascii="Times New Roman" w:hAnsi="Times New Roman"/>
          <w:bCs/>
          <w:kern w:val="1"/>
          <w:sz w:val="24"/>
          <w:szCs w:val="24"/>
        </w:rPr>
      </w:pPr>
      <w:r>
        <w:rPr>
          <w:rFonts w:ascii="Times New Roman" w:hAnsi="Times New Roman"/>
          <w:bCs/>
          <w:kern w:val="1"/>
          <w:sz w:val="24"/>
          <w:szCs w:val="24"/>
          <w:lang w:val="uk-UA"/>
        </w:rPr>
        <w:t>7</w:t>
      </w:r>
      <w:r>
        <w:rPr>
          <w:rFonts w:ascii="Times New Roman" w:hAnsi="Times New Roman"/>
          <w:bCs/>
          <w:kern w:val="1"/>
          <w:sz w:val="24"/>
          <w:szCs w:val="24"/>
        </w:rPr>
        <w:t>.6.2. Виконувати законні та прийняті в межах вимог Статуту Організації рішення керівних органів Організації.</w:t>
      </w:r>
    </w:p>
    <w:p w:rsidR="00AB614A" w:rsidRDefault="00AB614A" w:rsidP="00AB614A">
      <w:pPr>
        <w:overflowPunct w:val="0"/>
        <w:spacing w:after="0" w:line="240" w:lineRule="auto"/>
        <w:jc w:val="both"/>
        <w:rPr>
          <w:rFonts w:ascii="Times New Roman" w:hAnsi="Times New Roman"/>
          <w:bCs/>
          <w:kern w:val="1"/>
          <w:sz w:val="24"/>
          <w:szCs w:val="24"/>
        </w:rPr>
      </w:pPr>
      <w:r>
        <w:rPr>
          <w:rFonts w:ascii="Times New Roman" w:hAnsi="Times New Roman"/>
          <w:bCs/>
          <w:kern w:val="1"/>
          <w:sz w:val="24"/>
          <w:szCs w:val="24"/>
          <w:lang w:val="uk-UA"/>
        </w:rPr>
        <w:t>7</w:t>
      </w:r>
      <w:r>
        <w:rPr>
          <w:rFonts w:ascii="Times New Roman" w:hAnsi="Times New Roman"/>
          <w:bCs/>
          <w:kern w:val="1"/>
          <w:sz w:val="24"/>
          <w:szCs w:val="24"/>
        </w:rPr>
        <w:t>.6.3. Не допускати дій, спрямованих на порушення честі, гідності членів (учасників) Організації.</w:t>
      </w:r>
    </w:p>
    <w:p w:rsidR="00AB614A" w:rsidRDefault="00AB614A" w:rsidP="00AB614A">
      <w:pPr>
        <w:overflowPunct w:val="0"/>
        <w:spacing w:after="0" w:line="240" w:lineRule="auto"/>
        <w:jc w:val="both"/>
        <w:rPr>
          <w:rFonts w:ascii="Times New Roman" w:hAnsi="Times New Roman"/>
          <w:bCs/>
          <w:kern w:val="1"/>
          <w:sz w:val="24"/>
          <w:szCs w:val="24"/>
        </w:rPr>
      </w:pPr>
      <w:r>
        <w:rPr>
          <w:rFonts w:ascii="Times New Roman" w:hAnsi="Times New Roman"/>
          <w:bCs/>
          <w:kern w:val="1"/>
          <w:sz w:val="24"/>
          <w:szCs w:val="24"/>
          <w:lang w:val="uk-UA"/>
        </w:rPr>
        <w:t>7</w:t>
      </w:r>
      <w:r>
        <w:rPr>
          <w:rFonts w:ascii="Times New Roman" w:hAnsi="Times New Roman"/>
          <w:bCs/>
          <w:kern w:val="1"/>
          <w:sz w:val="24"/>
          <w:szCs w:val="24"/>
        </w:rPr>
        <w:t>.7. Діяльність відокремленого підрозділу може бути припинено шляхом його закриття за рішенням Загальних зборів.</w:t>
      </w:r>
    </w:p>
    <w:p w:rsidR="00AB614A" w:rsidRDefault="00AB614A" w:rsidP="00AB614A">
      <w:pPr>
        <w:overflowPunct w:val="0"/>
        <w:spacing w:after="0" w:line="240" w:lineRule="auto"/>
        <w:jc w:val="both"/>
        <w:rPr>
          <w:rFonts w:ascii="Times New Roman" w:hAnsi="Times New Roman"/>
          <w:bCs/>
          <w:kern w:val="1"/>
          <w:sz w:val="24"/>
          <w:szCs w:val="24"/>
        </w:rPr>
      </w:pPr>
      <w:r>
        <w:rPr>
          <w:rFonts w:ascii="Times New Roman" w:hAnsi="Times New Roman"/>
          <w:bCs/>
          <w:kern w:val="1"/>
          <w:sz w:val="24"/>
          <w:szCs w:val="24"/>
          <w:lang w:val="uk-UA"/>
        </w:rPr>
        <w:t>7</w:t>
      </w:r>
      <w:r>
        <w:rPr>
          <w:rFonts w:ascii="Times New Roman" w:hAnsi="Times New Roman"/>
          <w:bCs/>
          <w:kern w:val="1"/>
          <w:sz w:val="24"/>
          <w:szCs w:val="24"/>
        </w:rPr>
        <w:t>.8. Про закриття відокремленого підрозділу Організація повідомляє уповноважений орган з питань державної реєстрації відповідно до вимог чинного законодавства України.</w:t>
      </w:r>
    </w:p>
    <w:p w:rsidR="00AB614A" w:rsidRDefault="00AB614A" w:rsidP="00AB614A">
      <w:pPr>
        <w:overflowPunct w:val="0"/>
        <w:spacing w:after="0" w:line="240" w:lineRule="auto"/>
        <w:jc w:val="both"/>
        <w:rPr>
          <w:rFonts w:ascii="Times New Roman" w:hAnsi="Times New Roman"/>
          <w:b/>
          <w:bCs/>
          <w:sz w:val="24"/>
          <w:szCs w:val="24"/>
        </w:rPr>
      </w:pPr>
      <w:r>
        <w:rPr>
          <w:rFonts w:ascii="Times New Roman" w:hAnsi="Times New Roman"/>
          <w:bCs/>
          <w:kern w:val="1"/>
          <w:sz w:val="24"/>
          <w:szCs w:val="24"/>
          <w:lang w:val="uk-UA"/>
        </w:rPr>
        <w:t>7</w:t>
      </w:r>
      <w:r>
        <w:rPr>
          <w:rFonts w:ascii="Times New Roman" w:hAnsi="Times New Roman"/>
          <w:bCs/>
          <w:kern w:val="1"/>
          <w:sz w:val="24"/>
          <w:szCs w:val="24"/>
        </w:rPr>
        <w:t>.9. Майно та кошти, яке було закріплене за відокремленим підрозділом, після припинення його діяльності передаються безпосередньо до відання Правління до прийняття рішення щодо розподілу майна та коштів Загальними зборами Організації.</w:t>
      </w:r>
    </w:p>
    <w:p w:rsidR="00AB614A" w:rsidRDefault="00AB614A" w:rsidP="00436AB4">
      <w:pPr>
        <w:spacing w:before="120" w:after="0" w:line="240" w:lineRule="auto"/>
        <w:jc w:val="center"/>
        <w:rPr>
          <w:rFonts w:ascii="Times New Roman" w:hAnsi="Times New Roman"/>
          <w:b/>
          <w:bCs/>
          <w:sz w:val="24"/>
          <w:szCs w:val="24"/>
          <w:lang w:val="uk-UA"/>
        </w:rPr>
      </w:pPr>
    </w:p>
    <w:p w:rsidR="00AB614A" w:rsidRDefault="00AB614A" w:rsidP="00436AB4">
      <w:pPr>
        <w:spacing w:before="120" w:after="0" w:line="240" w:lineRule="auto"/>
        <w:jc w:val="center"/>
        <w:rPr>
          <w:rFonts w:ascii="Times New Roman" w:hAnsi="Times New Roman"/>
          <w:b/>
          <w:bCs/>
          <w:sz w:val="24"/>
          <w:szCs w:val="24"/>
          <w:lang w:val="uk-UA"/>
        </w:rPr>
      </w:pPr>
    </w:p>
    <w:p w:rsidR="00436AB4" w:rsidRPr="00D2530D" w:rsidRDefault="00436AB4" w:rsidP="00436AB4">
      <w:pPr>
        <w:spacing w:before="120" w:after="0" w:line="240" w:lineRule="auto"/>
        <w:jc w:val="center"/>
        <w:rPr>
          <w:rFonts w:ascii="Times New Roman" w:hAnsi="Times New Roman"/>
          <w:sz w:val="24"/>
          <w:szCs w:val="24"/>
          <w:lang w:val="uk-UA"/>
        </w:rPr>
      </w:pPr>
      <w:r w:rsidRPr="00D2530D">
        <w:rPr>
          <w:rFonts w:ascii="Times New Roman" w:hAnsi="Times New Roman"/>
          <w:b/>
          <w:bCs/>
          <w:sz w:val="24"/>
          <w:szCs w:val="24"/>
          <w:lang w:val="uk-UA"/>
        </w:rPr>
        <w:lastRenderedPageBreak/>
        <w:t>8. КОШТИ ТА МАЙНО ОРГАНІЗАЦІЇ.</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8.1. Організація може мати у власності кошти та інше майно, необхідне для здійснення її статутної діяльності.</w:t>
      </w:r>
    </w:p>
    <w:p w:rsidR="007E2AF5" w:rsidRDefault="00436AB4" w:rsidP="007E2AF5">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 xml:space="preserve">8.2. Організація набуває права власності на кошти та інше майно, передане їй членами Організації або державою, набуте від вступних та членських внесків, пожертвуване громадянами, підприємствами, установами та організаціями (спонсорами), а також на майно, придбане за рахунок власних коштів чи на інших підставах не заборонених законом. </w:t>
      </w:r>
    </w:p>
    <w:p w:rsidR="00436AB4" w:rsidRPr="00D2530D" w:rsidRDefault="00436AB4" w:rsidP="007E2AF5">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8.3. Майно Організації складається з коштів або майна, які надходять безоплатно або у вигляді безповоротної фінансової допомоги чи добровільних пожертвувань, в тому ч</w:t>
      </w:r>
      <w:r w:rsidR="00FC31E7">
        <w:rPr>
          <w:rFonts w:ascii="Times New Roman" w:hAnsi="Times New Roman"/>
          <w:sz w:val="24"/>
          <w:szCs w:val="24"/>
          <w:lang w:val="uk-UA"/>
        </w:rPr>
        <w:t>ислі внесків членів Організації,</w:t>
      </w:r>
      <w:r w:rsidR="007E2AF5">
        <w:rPr>
          <w:rFonts w:ascii="Times New Roman" w:hAnsi="Times New Roman"/>
          <w:sz w:val="24"/>
          <w:szCs w:val="24"/>
          <w:lang w:val="uk-UA"/>
        </w:rPr>
        <w:t xml:space="preserve"> пасивних доходів, </w:t>
      </w:r>
      <w:r w:rsidR="007E2AF5" w:rsidRPr="007E2AF5">
        <w:rPr>
          <w:rFonts w:ascii="Times New Roman" w:hAnsi="Times New Roman"/>
          <w:sz w:val="24"/>
          <w:szCs w:val="24"/>
          <w:lang w:val="uk-UA"/>
        </w:rPr>
        <w:t>дотації або субсидії з державного чи місцевих бюджетів, а також з державних цільових фондів, благодійної допомоги, гуманітарної та технічної допомоги, в тому числі відповідно до міжнародних договорів України; доходів від основної діяльності Організації відповідно до Статуту та законодавства</w:t>
      </w:r>
      <w:r w:rsidR="00FC31E7">
        <w:rPr>
          <w:rFonts w:ascii="Times New Roman" w:hAnsi="Times New Roman"/>
          <w:sz w:val="24"/>
          <w:szCs w:val="24"/>
          <w:lang w:val="uk-UA"/>
        </w:rPr>
        <w:t>.</w:t>
      </w:r>
    </w:p>
    <w:p w:rsidR="00520375" w:rsidRPr="00520375" w:rsidRDefault="00436AB4" w:rsidP="00520375">
      <w:pPr>
        <w:spacing w:before="120" w:after="120" w:line="240" w:lineRule="auto"/>
        <w:jc w:val="both"/>
        <w:rPr>
          <w:rFonts w:ascii="Times New Roman" w:hAnsi="Times New Roman"/>
          <w:sz w:val="24"/>
          <w:szCs w:val="24"/>
          <w:lang w:val="uk-UA"/>
        </w:rPr>
      </w:pPr>
      <w:r w:rsidRPr="00D2530D">
        <w:rPr>
          <w:rFonts w:ascii="Times New Roman" w:hAnsi="Times New Roman"/>
          <w:iCs/>
          <w:sz w:val="24"/>
          <w:szCs w:val="24"/>
          <w:lang w:val="uk-UA"/>
        </w:rPr>
        <w:t>8.4. Доходи</w:t>
      </w:r>
      <w:r w:rsidR="00B44C04">
        <w:rPr>
          <w:rFonts w:ascii="Times New Roman" w:hAnsi="Times New Roman"/>
          <w:iCs/>
          <w:sz w:val="24"/>
          <w:szCs w:val="24"/>
          <w:lang w:val="uk-UA"/>
        </w:rPr>
        <w:t xml:space="preserve"> (прибутки)</w:t>
      </w:r>
      <w:r w:rsidRPr="00D2530D">
        <w:rPr>
          <w:rFonts w:ascii="Times New Roman" w:hAnsi="Times New Roman"/>
          <w:iCs/>
          <w:sz w:val="24"/>
          <w:szCs w:val="24"/>
          <w:lang w:val="uk-UA"/>
        </w:rPr>
        <w:t xml:space="preserve"> або</w:t>
      </w:r>
      <w:r w:rsidR="00B44C04">
        <w:rPr>
          <w:rFonts w:ascii="Times New Roman" w:hAnsi="Times New Roman"/>
          <w:iCs/>
          <w:sz w:val="24"/>
          <w:szCs w:val="24"/>
          <w:lang w:val="uk-UA"/>
        </w:rPr>
        <w:t xml:space="preserve"> їх частина не підлягають розподілу серед засновників (учасників),</w:t>
      </w:r>
      <w:r w:rsidRPr="00D2530D">
        <w:rPr>
          <w:rFonts w:ascii="Times New Roman" w:hAnsi="Times New Roman"/>
          <w:sz w:val="24"/>
          <w:szCs w:val="24"/>
          <w:lang w:val="uk-UA"/>
        </w:rPr>
        <w:t xml:space="preserve"> </w:t>
      </w:r>
      <w:r w:rsidR="00B44C04">
        <w:rPr>
          <w:rFonts w:ascii="Times New Roman" w:hAnsi="Times New Roman"/>
          <w:iCs/>
          <w:sz w:val="24"/>
          <w:szCs w:val="24"/>
          <w:lang w:val="uk-UA"/>
        </w:rPr>
        <w:t>членів Організації</w:t>
      </w:r>
      <w:r w:rsidRPr="00D2530D">
        <w:rPr>
          <w:rFonts w:ascii="Times New Roman" w:hAnsi="Times New Roman"/>
          <w:iCs/>
          <w:sz w:val="24"/>
          <w:szCs w:val="24"/>
          <w:lang w:val="uk-UA"/>
        </w:rPr>
        <w:t>,</w:t>
      </w:r>
      <w:r w:rsidR="00F94F29">
        <w:rPr>
          <w:rFonts w:ascii="Times New Roman" w:hAnsi="Times New Roman"/>
          <w:iCs/>
          <w:sz w:val="24"/>
          <w:szCs w:val="24"/>
          <w:lang w:val="uk-UA"/>
        </w:rPr>
        <w:t xml:space="preserve"> працівників </w:t>
      </w:r>
      <w:r w:rsidR="00B44C04">
        <w:rPr>
          <w:rFonts w:ascii="Times New Roman" w:hAnsi="Times New Roman"/>
          <w:iCs/>
          <w:sz w:val="24"/>
          <w:szCs w:val="24"/>
          <w:lang w:val="uk-UA"/>
        </w:rPr>
        <w:t>крім оплати їхньої праці, нарахування єдиного соціального внеску), членів органів управління та інших пов’язаних з ними осіб.</w:t>
      </w:r>
      <w:r w:rsidRPr="00D2530D">
        <w:rPr>
          <w:rFonts w:ascii="Times New Roman" w:hAnsi="Times New Roman"/>
          <w:iCs/>
          <w:sz w:val="24"/>
          <w:szCs w:val="24"/>
          <w:lang w:val="uk-UA"/>
        </w:rPr>
        <w:t xml:space="preserve"> </w:t>
      </w:r>
    </w:p>
    <w:p w:rsidR="00520375" w:rsidRPr="00520375" w:rsidRDefault="00520375" w:rsidP="00520375">
      <w:pPr>
        <w:pStyle w:val="a3"/>
        <w:spacing w:after="160" w:line="259" w:lineRule="auto"/>
        <w:ind w:left="0"/>
        <w:jc w:val="both"/>
        <w:rPr>
          <w:rFonts w:ascii="Times New Roman" w:hAnsi="Times New Roman"/>
          <w:iCs/>
          <w:sz w:val="24"/>
          <w:szCs w:val="24"/>
          <w:lang w:val="uk-UA" w:eastAsia="en-US"/>
        </w:rPr>
      </w:pPr>
      <w:r>
        <w:rPr>
          <w:rFonts w:ascii="Times New Roman" w:hAnsi="Times New Roman"/>
          <w:iCs/>
          <w:sz w:val="24"/>
          <w:szCs w:val="24"/>
          <w:lang w:val="uk-UA" w:eastAsia="en-US"/>
        </w:rPr>
        <w:t>8.5. Доходи та майно</w:t>
      </w:r>
      <w:r w:rsidRPr="00520375">
        <w:rPr>
          <w:rFonts w:ascii="Times New Roman" w:hAnsi="Times New Roman"/>
          <w:iCs/>
          <w:sz w:val="24"/>
          <w:szCs w:val="24"/>
          <w:lang w:val="uk-UA" w:eastAsia="en-US"/>
        </w:rPr>
        <w:t xml:space="preserve"> </w:t>
      </w:r>
      <w:r>
        <w:rPr>
          <w:rFonts w:ascii="Times New Roman" w:hAnsi="Times New Roman"/>
          <w:iCs/>
          <w:sz w:val="24"/>
          <w:szCs w:val="24"/>
          <w:lang w:val="uk-UA" w:eastAsia="en-US"/>
        </w:rPr>
        <w:t>О</w:t>
      </w:r>
      <w:r w:rsidRPr="00520375">
        <w:rPr>
          <w:rFonts w:ascii="Times New Roman" w:hAnsi="Times New Roman"/>
          <w:iCs/>
          <w:sz w:val="24"/>
          <w:szCs w:val="24"/>
          <w:lang w:val="uk-UA" w:eastAsia="en-US"/>
        </w:rPr>
        <w:t xml:space="preserve">рганізації </w:t>
      </w:r>
      <w:r>
        <w:rPr>
          <w:rFonts w:ascii="Times New Roman" w:hAnsi="Times New Roman"/>
          <w:iCs/>
          <w:sz w:val="24"/>
          <w:szCs w:val="24"/>
          <w:lang w:val="uk-UA" w:eastAsia="en-US"/>
        </w:rPr>
        <w:t xml:space="preserve">використовуються </w:t>
      </w:r>
      <w:r w:rsidRPr="00520375">
        <w:rPr>
          <w:rFonts w:ascii="Times New Roman" w:hAnsi="Times New Roman"/>
          <w:iCs/>
          <w:sz w:val="24"/>
          <w:szCs w:val="24"/>
          <w:lang w:val="uk-UA" w:eastAsia="en-US"/>
        </w:rPr>
        <w:t>виключно для фінансува</w:t>
      </w:r>
      <w:r>
        <w:rPr>
          <w:rFonts w:ascii="Times New Roman" w:hAnsi="Times New Roman"/>
          <w:iCs/>
          <w:sz w:val="24"/>
          <w:szCs w:val="24"/>
          <w:lang w:val="uk-UA" w:eastAsia="en-US"/>
        </w:rPr>
        <w:t>ння видатків на утримання О</w:t>
      </w:r>
      <w:r w:rsidRPr="00520375">
        <w:rPr>
          <w:rFonts w:ascii="Times New Roman" w:hAnsi="Times New Roman"/>
          <w:iCs/>
          <w:sz w:val="24"/>
          <w:szCs w:val="24"/>
          <w:lang w:val="uk-UA" w:eastAsia="en-US"/>
        </w:rPr>
        <w:t>рганізації,</w:t>
      </w:r>
      <w:r w:rsidR="00113F72">
        <w:rPr>
          <w:rFonts w:ascii="Times New Roman" w:hAnsi="Times New Roman"/>
          <w:iCs/>
          <w:sz w:val="24"/>
          <w:szCs w:val="24"/>
          <w:lang w:val="uk-UA" w:eastAsia="en-US"/>
        </w:rPr>
        <w:t xml:space="preserve"> реалізації мети (цілей</w:t>
      </w:r>
      <w:r w:rsidR="00B44C04">
        <w:rPr>
          <w:rFonts w:ascii="Times New Roman" w:hAnsi="Times New Roman"/>
          <w:iCs/>
          <w:sz w:val="24"/>
          <w:szCs w:val="24"/>
          <w:lang w:val="uk-UA" w:eastAsia="en-US"/>
        </w:rPr>
        <w:t>, завдань) та напрямів діяльності, визначених її установчими документами.</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8.</w:t>
      </w:r>
      <w:r w:rsidR="00520375">
        <w:rPr>
          <w:rFonts w:ascii="Times New Roman" w:hAnsi="Times New Roman"/>
          <w:sz w:val="24"/>
          <w:szCs w:val="24"/>
          <w:lang w:val="uk-UA"/>
        </w:rPr>
        <w:t>6</w:t>
      </w:r>
      <w:r w:rsidRPr="00D2530D">
        <w:rPr>
          <w:rFonts w:ascii="Times New Roman" w:hAnsi="Times New Roman"/>
          <w:sz w:val="24"/>
          <w:szCs w:val="24"/>
          <w:lang w:val="uk-UA"/>
        </w:rPr>
        <w:t>. Організація має право мати спонсорів, які можуть робити добровільні пожертвування на користь Організації в грошовій або іншій формі. </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8.</w:t>
      </w:r>
      <w:r w:rsidR="00520375">
        <w:rPr>
          <w:rFonts w:ascii="Times New Roman" w:hAnsi="Times New Roman"/>
          <w:sz w:val="24"/>
          <w:szCs w:val="24"/>
          <w:lang w:val="uk-UA"/>
        </w:rPr>
        <w:t>7</w:t>
      </w:r>
      <w:r w:rsidRPr="00D2530D">
        <w:rPr>
          <w:rFonts w:ascii="Times New Roman" w:hAnsi="Times New Roman"/>
          <w:sz w:val="24"/>
          <w:szCs w:val="24"/>
          <w:lang w:val="uk-UA"/>
        </w:rPr>
        <w:t>. Організація несе відповідальність за своїми зобов’язаннями усім належним їй на праві власності майном. Члени Організації не несуть відповідальності за зобов’язаннями Організації.</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8.</w:t>
      </w:r>
      <w:r w:rsidR="00520375">
        <w:rPr>
          <w:rFonts w:ascii="Times New Roman" w:hAnsi="Times New Roman"/>
          <w:sz w:val="24"/>
          <w:szCs w:val="24"/>
          <w:lang w:val="uk-UA"/>
        </w:rPr>
        <w:t>8</w:t>
      </w:r>
      <w:r w:rsidRPr="00D2530D">
        <w:rPr>
          <w:rFonts w:ascii="Times New Roman" w:hAnsi="Times New Roman"/>
          <w:sz w:val="24"/>
          <w:szCs w:val="24"/>
          <w:lang w:val="uk-UA"/>
        </w:rPr>
        <w:t>. Організація зобов’язана вести оперативний та бухгалтерський облік, статистичну звітність, зареєструватись в органах державної податкової інспекції та вносити до бюджету податки і платежі у порядку і розмірах, передбачених законодавством.</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8.</w:t>
      </w:r>
      <w:r w:rsidR="00520375">
        <w:rPr>
          <w:rFonts w:ascii="Times New Roman" w:hAnsi="Times New Roman"/>
          <w:sz w:val="24"/>
          <w:szCs w:val="24"/>
          <w:lang w:val="uk-UA"/>
        </w:rPr>
        <w:t>9</w:t>
      </w:r>
      <w:r w:rsidRPr="00D2530D">
        <w:rPr>
          <w:rFonts w:ascii="Times New Roman" w:hAnsi="Times New Roman"/>
          <w:sz w:val="24"/>
          <w:szCs w:val="24"/>
          <w:lang w:val="uk-UA"/>
        </w:rPr>
        <w:t>. Державний контроль за діяльністю Організації здійснюється державними органами у порядку, передбаченому законодавством України.</w:t>
      </w:r>
    </w:p>
    <w:p w:rsidR="007D4A93" w:rsidRDefault="00436AB4" w:rsidP="007D4A93">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8.</w:t>
      </w:r>
      <w:r w:rsidR="00520375">
        <w:rPr>
          <w:rFonts w:ascii="Times New Roman" w:hAnsi="Times New Roman"/>
          <w:sz w:val="24"/>
          <w:szCs w:val="24"/>
          <w:lang w:val="uk-UA"/>
        </w:rPr>
        <w:t>10</w:t>
      </w:r>
      <w:r w:rsidRPr="00D2530D">
        <w:rPr>
          <w:rFonts w:ascii="Times New Roman" w:hAnsi="Times New Roman"/>
          <w:sz w:val="24"/>
          <w:szCs w:val="24"/>
          <w:lang w:val="uk-UA"/>
        </w:rPr>
        <w:t xml:space="preserve">. </w:t>
      </w:r>
      <w:r w:rsidR="007D4A93">
        <w:rPr>
          <w:rFonts w:ascii="Times New Roman" w:hAnsi="Times New Roman"/>
          <w:sz w:val="24"/>
          <w:szCs w:val="24"/>
          <w:lang w:val="uk-UA"/>
        </w:rPr>
        <w:t>У разі припинення юридичної особи (у результаті її ліквідації, злиття, поділу, приєднання або перетворення) передбачається передача активів одній або кільком неприбутковим організаціям відповідного виду або зарахування до бюджету.</w:t>
      </w:r>
    </w:p>
    <w:p w:rsidR="00436AB4" w:rsidRDefault="00436AB4" w:rsidP="00C045A1">
      <w:pPr>
        <w:spacing w:before="120" w:after="0" w:line="240" w:lineRule="auto"/>
        <w:jc w:val="both"/>
        <w:rPr>
          <w:rFonts w:ascii="Times New Roman" w:hAnsi="Times New Roman"/>
          <w:sz w:val="24"/>
          <w:szCs w:val="24"/>
          <w:lang w:val="uk-UA"/>
        </w:rPr>
      </w:pPr>
    </w:p>
    <w:p w:rsidR="00E90D38" w:rsidRPr="00D2530D" w:rsidRDefault="00E90D38" w:rsidP="00C045A1">
      <w:pPr>
        <w:spacing w:before="120" w:after="0" w:line="240" w:lineRule="auto"/>
        <w:jc w:val="both"/>
        <w:rPr>
          <w:rFonts w:ascii="Times New Roman" w:hAnsi="Times New Roman"/>
          <w:sz w:val="24"/>
          <w:szCs w:val="24"/>
          <w:lang w:val="uk-UA"/>
        </w:rPr>
      </w:pPr>
    </w:p>
    <w:p w:rsidR="00436AB4" w:rsidRPr="00D2530D" w:rsidRDefault="00436AB4" w:rsidP="00436AB4">
      <w:pPr>
        <w:spacing w:before="120" w:after="0" w:line="240" w:lineRule="auto"/>
        <w:jc w:val="center"/>
        <w:rPr>
          <w:rFonts w:ascii="Times New Roman" w:hAnsi="Times New Roman"/>
          <w:sz w:val="24"/>
          <w:szCs w:val="24"/>
          <w:lang w:val="uk-UA"/>
        </w:rPr>
      </w:pPr>
      <w:r w:rsidRPr="00D2530D">
        <w:rPr>
          <w:rFonts w:ascii="Times New Roman" w:hAnsi="Times New Roman"/>
          <w:b/>
          <w:bCs/>
          <w:sz w:val="24"/>
          <w:szCs w:val="24"/>
          <w:lang w:val="uk-UA"/>
        </w:rPr>
        <w:t>9. ПОР</w:t>
      </w:r>
      <w:r w:rsidR="003A7B35">
        <w:rPr>
          <w:rFonts w:ascii="Times New Roman" w:hAnsi="Times New Roman"/>
          <w:b/>
          <w:bCs/>
          <w:sz w:val="24"/>
          <w:szCs w:val="24"/>
          <w:lang w:val="uk-UA"/>
        </w:rPr>
        <w:t xml:space="preserve">ЯДОК ВНЕСЕННЯ ЗМІН </w:t>
      </w:r>
      <w:r w:rsidRPr="00D2530D">
        <w:rPr>
          <w:rFonts w:ascii="Times New Roman" w:hAnsi="Times New Roman"/>
          <w:b/>
          <w:bCs/>
          <w:sz w:val="24"/>
          <w:szCs w:val="24"/>
          <w:lang w:val="uk-UA"/>
        </w:rPr>
        <w:t>ДО СТАТУТУ</w:t>
      </w:r>
    </w:p>
    <w:p w:rsidR="00CE42C5" w:rsidRPr="00D2530D" w:rsidRDefault="00436AB4" w:rsidP="00CE42C5">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9.1.</w:t>
      </w:r>
      <w:r w:rsidR="00CE42C5" w:rsidRPr="00CE42C5">
        <w:rPr>
          <w:rFonts w:ascii="Times New Roman" w:hAnsi="Times New Roman"/>
          <w:sz w:val="24"/>
          <w:szCs w:val="24"/>
          <w:lang w:val="uk-UA"/>
        </w:rPr>
        <w:t xml:space="preserve"> </w:t>
      </w:r>
      <w:r w:rsidR="00CE42C5" w:rsidRPr="00D2530D">
        <w:rPr>
          <w:rFonts w:ascii="Times New Roman" w:hAnsi="Times New Roman"/>
          <w:sz w:val="24"/>
          <w:szCs w:val="24"/>
          <w:lang w:val="uk-UA"/>
        </w:rPr>
        <w:t>Порядок внесення змі</w:t>
      </w:r>
      <w:r w:rsidR="003A7B35">
        <w:rPr>
          <w:rFonts w:ascii="Times New Roman" w:hAnsi="Times New Roman"/>
          <w:sz w:val="24"/>
          <w:szCs w:val="24"/>
          <w:lang w:val="uk-UA"/>
        </w:rPr>
        <w:t>н</w:t>
      </w:r>
      <w:r w:rsidR="00CE42C5" w:rsidRPr="00D2530D">
        <w:rPr>
          <w:rFonts w:ascii="Times New Roman" w:hAnsi="Times New Roman"/>
          <w:sz w:val="24"/>
          <w:szCs w:val="24"/>
          <w:lang w:val="uk-UA"/>
        </w:rPr>
        <w:t xml:space="preserve"> до статуту визначається статутом та чинним законодавством України.</w:t>
      </w:r>
    </w:p>
    <w:p w:rsidR="00CE42C5" w:rsidRDefault="00436AB4" w:rsidP="00CE42C5">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9.2. </w:t>
      </w:r>
      <w:r w:rsidR="00AB614A">
        <w:rPr>
          <w:rFonts w:ascii="Times New Roman" w:hAnsi="Times New Roman"/>
          <w:sz w:val="24"/>
          <w:szCs w:val="24"/>
          <w:lang w:val="uk-UA"/>
        </w:rPr>
        <w:t xml:space="preserve">Зміни </w:t>
      </w:r>
      <w:r w:rsidR="00CE42C5" w:rsidRPr="00D2530D">
        <w:rPr>
          <w:rFonts w:ascii="Times New Roman" w:hAnsi="Times New Roman"/>
          <w:sz w:val="24"/>
          <w:szCs w:val="24"/>
          <w:lang w:val="uk-UA"/>
        </w:rPr>
        <w:t>до цього Статуту затверджуються</w:t>
      </w:r>
      <w:r w:rsidR="00AB614A">
        <w:rPr>
          <w:rFonts w:ascii="Times New Roman" w:hAnsi="Times New Roman"/>
          <w:sz w:val="24"/>
          <w:szCs w:val="24"/>
          <w:lang w:val="uk-UA"/>
        </w:rPr>
        <w:t xml:space="preserve"> шляхом викладання його в новій редакції</w:t>
      </w:r>
      <w:r w:rsidR="00CE42C5" w:rsidRPr="00D2530D">
        <w:rPr>
          <w:rFonts w:ascii="Times New Roman" w:hAnsi="Times New Roman"/>
          <w:sz w:val="24"/>
          <w:szCs w:val="24"/>
          <w:lang w:val="uk-UA"/>
        </w:rPr>
        <w:t xml:space="preserve"> рішенням Загальних Зборів, якщо за це проголосували не менше як 3/4 членів Організації</w:t>
      </w:r>
      <w:r w:rsidR="00AB614A">
        <w:rPr>
          <w:rFonts w:ascii="Times New Roman" w:hAnsi="Times New Roman"/>
          <w:sz w:val="24"/>
          <w:szCs w:val="24"/>
          <w:lang w:val="uk-UA"/>
        </w:rPr>
        <w:t xml:space="preserve">, </w:t>
      </w:r>
      <w:r w:rsidR="00AB614A">
        <w:rPr>
          <w:rFonts w:ascii="Times New Roman" w:hAnsi="Times New Roman"/>
          <w:iCs/>
          <w:sz w:val="24"/>
          <w:szCs w:val="24"/>
          <w:lang w:val="uk-UA"/>
        </w:rPr>
        <w:t>які присутні на Загальних Зборах</w:t>
      </w:r>
      <w:r w:rsidR="00CE42C5" w:rsidRPr="00D2530D">
        <w:rPr>
          <w:rFonts w:ascii="Times New Roman" w:hAnsi="Times New Roman"/>
          <w:sz w:val="24"/>
          <w:szCs w:val="24"/>
          <w:lang w:val="uk-UA"/>
        </w:rPr>
        <w:t xml:space="preserve">. </w:t>
      </w:r>
      <w:r w:rsidR="007E2AF5" w:rsidRPr="007E2AF5">
        <w:rPr>
          <w:rFonts w:ascii="Times New Roman" w:hAnsi="Times New Roman"/>
          <w:sz w:val="24"/>
          <w:szCs w:val="24"/>
          <w:lang w:val="uk-UA"/>
        </w:rPr>
        <w:t>Про зміни, що вносяться в статутні документи, повідомляється уповноважений орган з питань реєстрації</w:t>
      </w:r>
      <w:r w:rsidR="007E2AF5">
        <w:rPr>
          <w:rFonts w:ascii="Times New Roman" w:hAnsi="Times New Roman"/>
          <w:sz w:val="24"/>
          <w:szCs w:val="24"/>
          <w:lang w:val="uk-UA"/>
        </w:rPr>
        <w:t>.</w:t>
      </w:r>
    </w:p>
    <w:p w:rsidR="00436AB4" w:rsidRPr="00D2530D" w:rsidRDefault="00436AB4" w:rsidP="00436AB4">
      <w:pPr>
        <w:spacing w:before="120" w:after="0" w:line="240" w:lineRule="auto"/>
        <w:jc w:val="both"/>
        <w:rPr>
          <w:rFonts w:ascii="Times New Roman" w:hAnsi="Times New Roman"/>
          <w:sz w:val="24"/>
          <w:szCs w:val="24"/>
          <w:lang w:val="uk-UA"/>
        </w:rPr>
      </w:pPr>
    </w:p>
    <w:p w:rsidR="00436AB4" w:rsidRPr="00D2530D" w:rsidRDefault="00436AB4" w:rsidP="00436AB4">
      <w:pPr>
        <w:spacing w:before="120" w:after="0" w:line="240" w:lineRule="auto"/>
        <w:jc w:val="center"/>
        <w:rPr>
          <w:rFonts w:ascii="Times New Roman" w:hAnsi="Times New Roman"/>
          <w:sz w:val="24"/>
          <w:szCs w:val="24"/>
          <w:lang w:val="uk-UA"/>
        </w:rPr>
      </w:pPr>
      <w:r w:rsidRPr="00D2530D">
        <w:rPr>
          <w:rFonts w:ascii="Times New Roman" w:hAnsi="Times New Roman"/>
          <w:b/>
          <w:bCs/>
          <w:sz w:val="24"/>
          <w:szCs w:val="24"/>
          <w:lang w:val="uk-UA"/>
        </w:rPr>
        <w:lastRenderedPageBreak/>
        <w:t>10. ПРИПИНЕННЯ ДІЯЛЬНОСТІ ОРГАНІЗАЦІЇ</w:t>
      </w:r>
    </w:p>
    <w:p w:rsidR="00436AB4" w:rsidRPr="00D2530D" w:rsidRDefault="00436AB4" w:rsidP="00436AB4">
      <w:pPr>
        <w:spacing w:before="120" w:after="0" w:line="240" w:lineRule="auto"/>
        <w:jc w:val="both"/>
        <w:rPr>
          <w:rFonts w:ascii="Times New Roman" w:hAnsi="Times New Roman"/>
          <w:color w:val="000000"/>
          <w:sz w:val="24"/>
          <w:szCs w:val="24"/>
          <w:lang w:val="uk-UA"/>
        </w:rPr>
      </w:pPr>
      <w:r w:rsidRPr="00D2530D">
        <w:rPr>
          <w:rFonts w:ascii="Times New Roman" w:hAnsi="Times New Roman"/>
          <w:sz w:val="24"/>
          <w:szCs w:val="24"/>
          <w:lang w:val="uk-UA"/>
        </w:rPr>
        <w:t xml:space="preserve">10.1. </w:t>
      </w:r>
      <w:r w:rsidRPr="00D2530D">
        <w:rPr>
          <w:rFonts w:ascii="Times New Roman" w:hAnsi="Times New Roman"/>
          <w:color w:val="000000"/>
          <w:sz w:val="24"/>
          <w:szCs w:val="24"/>
          <w:lang w:val="uk-UA"/>
        </w:rPr>
        <w:t>Припинення діяльності Організації здійснюється шляхом саморозпуску або реорганізації шляхом приєднання до громадського об’єднання такого самого статусу або за рішенням суду пр</w:t>
      </w:r>
      <w:r w:rsidR="00D11300">
        <w:rPr>
          <w:rFonts w:ascii="Times New Roman" w:hAnsi="Times New Roman"/>
          <w:color w:val="000000"/>
          <w:sz w:val="24"/>
          <w:szCs w:val="24"/>
          <w:lang w:val="uk-UA"/>
        </w:rPr>
        <w:t xml:space="preserve">о заборону </w:t>
      </w:r>
      <w:r w:rsidRPr="00D2530D">
        <w:rPr>
          <w:rFonts w:ascii="Times New Roman" w:hAnsi="Times New Roman"/>
          <w:color w:val="000000"/>
          <w:sz w:val="24"/>
          <w:szCs w:val="24"/>
          <w:lang w:val="uk-UA"/>
        </w:rPr>
        <w:t>Організації.</w:t>
      </w:r>
    </w:p>
    <w:p w:rsidR="00436AB4" w:rsidRPr="00D2530D" w:rsidRDefault="00436AB4" w:rsidP="00436AB4">
      <w:pPr>
        <w:spacing w:before="120" w:after="0" w:line="240" w:lineRule="auto"/>
        <w:jc w:val="both"/>
        <w:rPr>
          <w:rFonts w:ascii="Times New Roman" w:hAnsi="Times New Roman"/>
          <w:color w:val="000000"/>
          <w:sz w:val="24"/>
          <w:szCs w:val="24"/>
          <w:lang w:val="uk-UA"/>
        </w:rPr>
      </w:pPr>
      <w:r w:rsidRPr="00D2530D">
        <w:rPr>
          <w:rFonts w:ascii="Times New Roman" w:hAnsi="Times New Roman"/>
          <w:color w:val="000000"/>
          <w:sz w:val="24"/>
          <w:szCs w:val="24"/>
          <w:lang w:val="uk-UA"/>
        </w:rPr>
        <w:t>10.2. Припинення діяльності громадського об'єднання зі статусом юридичної особи має наслідком припинення юридичної особи.</w:t>
      </w:r>
    </w:p>
    <w:p w:rsidR="00436AB4" w:rsidRPr="00D2530D"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color w:val="000000"/>
          <w:sz w:val="24"/>
          <w:szCs w:val="24"/>
          <w:lang w:val="uk-UA"/>
        </w:rPr>
        <w:t xml:space="preserve">10.3. </w:t>
      </w:r>
      <w:r w:rsidRPr="00D2530D">
        <w:rPr>
          <w:rFonts w:ascii="Times New Roman" w:hAnsi="Times New Roman"/>
          <w:sz w:val="24"/>
          <w:szCs w:val="24"/>
          <w:lang w:val="uk-UA"/>
        </w:rPr>
        <w:t xml:space="preserve">Організація має право у будь-який час прийняти рішення про припинення своєї діяльності (саморозпуск). </w:t>
      </w:r>
    </w:p>
    <w:p w:rsidR="000710AA" w:rsidRDefault="00436AB4" w:rsidP="00436AB4">
      <w:pPr>
        <w:spacing w:before="120" w:after="0" w:line="240" w:lineRule="auto"/>
        <w:jc w:val="both"/>
        <w:rPr>
          <w:rFonts w:ascii="Times New Roman" w:hAnsi="Times New Roman"/>
          <w:sz w:val="24"/>
          <w:szCs w:val="24"/>
          <w:lang w:val="uk-UA"/>
        </w:rPr>
      </w:pPr>
      <w:r w:rsidRPr="00D2530D">
        <w:rPr>
          <w:rFonts w:ascii="Times New Roman" w:hAnsi="Times New Roman"/>
          <w:sz w:val="24"/>
          <w:szCs w:val="24"/>
          <w:lang w:val="uk-UA"/>
        </w:rPr>
        <w:t>10.4.Рішення про саморозпуск Організації  приймається  Загальними Зборами, якщо за це проголосували 3/4 членів Організації</w:t>
      </w:r>
      <w:r w:rsidR="00AB614A">
        <w:rPr>
          <w:rFonts w:ascii="Times New Roman" w:hAnsi="Times New Roman"/>
          <w:iCs/>
          <w:sz w:val="24"/>
          <w:szCs w:val="24"/>
          <w:lang w:val="uk-UA"/>
        </w:rPr>
        <w:t>, які присутні на Загальних Зборах</w:t>
      </w:r>
      <w:r w:rsidRPr="00D2530D">
        <w:rPr>
          <w:rFonts w:ascii="Times New Roman" w:hAnsi="Times New Roman"/>
          <w:sz w:val="24"/>
          <w:szCs w:val="24"/>
          <w:lang w:val="uk-UA"/>
        </w:rPr>
        <w:t>. Загальні збори створюють ліквідаційну комісію або доручають Правлінню здійснювати повноваження ліквідаційної комісії для проведення припинення громадської організації як юридичної особи, а також приймають рішення щодо використання коштів та майна громадського об'єднання після його припинення відповідно до статуту.</w:t>
      </w:r>
      <w:r w:rsidR="000710AA">
        <w:rPr>
          <w:rFonts w:ascii="Times New Roman" w:hAnsi="Times New Roman"/>
          <w:sz w:val="24"/>
          <w:szCs w:val="24"/>
          <w:lang w:val="uk-UA"/>
        </w:rPr>
        <w:t xml:space="preserve"> </w:t>
      </w:r>
    </w:p>
    <w:p w:rsidR="00B44C04" w:rsidRDefault="000710AA" w:rsidP="00436AB4">
      <w:pPr>
        <w:spacing w:before="120" w:after="0" w:line="240" w:lineRule="auto"/>
        <w:jc w:val="both"/>
        <w:rPr>
          <w:rFonts w:ascii="Times New Roman" w:hAnsi="Times New Roman"/>
          <w:sz w:val="24"/>
          <w:szCs w:val="24"/>
          <w:lang w:val="uk-UA"/>
        </w:rPr>
      </w:pPr>
      <w:r>
        <w:rPr>
          <w:rFonts w:ascii="Times New Roman" w:hAnsi="Times New Roman"/>
          <w:sz w:val="24"/>
          <w:szCs w:val="24"/>
          <w:lang w:val="uk-UA"/>
        </w:rPr>
        <w:t xml:space="preserve">10.5. </w:t>
      </w:r>
      <w:r w:rsidRPr="00D2530D">
        <w:rPr>
          <w:rFonts w:ascii="Times New Roman" w:hAnsi="Times New Roman"/>
          <w:sz w:val="24"/>
          <w:szCs w:val="24"/>
          <w:lang w:val="uk-UA"/>
        </w:rPr>
        <w:t xml:space="preserve">У разі припинення </w:t>
      </w:r>
      <w:r w:rsidR="00B44C04">
        <w:rPr>
          <w:rFonts w:ascii="Times New Roman" w:hAnsi="Times New Roman"/>
          <w:sz w:val="24"/>
          <w:szCs w:val="24"/>
          <w:lang w:val="uk-UA"/>
        </w:rPr>
        <w:t>юридичної особи (у результаті її ліквідації, злиття, поділу, приєднання або перетворення)</w:t>
      </w:r>
      <w:r w:rsidRPr="00D2530D">
        <w:rPr>
          <w:rFonts w:ascii="Times New Roman" w:hAnsi="Times New Roman"/>
          <w:sz w:val="24"/>
          <w:szCs w:val="24"/>
          <w:lang w:val="uk-UA"/>
        </w:rPr>
        <w:t xml:space="preserve"> </w:t>
      </w:r>
      <w:r w:rsidR="00B44C04">
        <w:rPr>
          <w:rFonts w:ascii="Times New Roman" w:hAnsi="Times New Roman"/>
          <w:sz w:val="24"/>
          <w:szCs w:val="24"/>
          <w:lang w:val="uk-UA"/>
        </w:rPr>
        <w:t>передбачається передача активів одній або кільком неприбутковим організаціям відповідного виду або зарахування до бюджету.</w:t>
      </w:r>
      <w:bookmarkStart w:id="8" w:name="n332"/>
      <w:bookmarkStart w:id="9" w:name="n333"/>
      <w:bookmarkStart w:id="10" w:name="n337"/>
      <w:bookmarkStart w:id="11" w:name="n340"/>
      <w:bookmarkStart w:id="12" w:name="n342"/>
      <w:bookmarkEnd w:id="8"/>
      <w:bookmarkEnd w:id="9"/>
      <w:bookmarkEnd w:id="10"/>
      <w:bookmarkEnd w:id="11"/>
      <w:bookmarkEnd w:id="12"/>
    </w:p>
    <w:p w:rsidR="00436AB4" w:rsidRPr="00D2530D" w:rsidRDefault="000710AA" w:rsidP="00436AB4">
      <w:pPr>
        <w:spacing w:before="120" w:after="0" w:line="240" w:lineRule="auto"/>
        <w:jc w:val="both"/>
        <w:rPr>
          <w:rFonts w:ascii="Times New Roman" w:hAnsi="Times New Roman"/>
          <w:sz w:val="24"/>
          <w:szCs w:val="24"/>
          <w:lang w:val="uk-UA"/>
        </w:rPr>
      </w:pPr>
      <w:r>
        <w:rPr>
          <w:rFonts w:ascii="Times New Roman" w:hAnsi="Times New Roman"/>
          <w:sz w:val="24"/>
          <w:szCs w:val="24"/>
          <w:lang w:val="uk-UA"/>
        </w:rPr>
        <w:t>10.6</w:t>
      </w:r>
      <w:r w:rsidR="00436AB4" w:rsidRPr="00D2530D">
        <w:rPr>
          <w:rFonts w:ascii="Times New Roman" w:hAnsi="Times New Roman"/>
          <w:sz w:val="24"/>
          <w:szCs w:val="24"/>
          <w:lang w:val="uk-UA"/>
        </w:rPr>
        <w:t>. Реорганізація Організації здійснюється за рішенням Загальних Зборів, якщо за це проголосувало не менш 3/4 членів Організації</w:t>
      </w:r>
      <w:r w:rsidR="00AB614A">
        <w:rPr>
          <w:rFonts w:ascii="Times New Roman" w:hAnsi="Times New Roman"/>
          <w:iCs/>
          <w:sz w:val="24"/>
          <w:szCs w:val="24"/>
          <w:lang w:val="uk-UA"/>
        </w:rPr>
        <w:t>, які присутні на Загальних Зборах</w:t>
      </w:r>
      <w:r w:rsidR="00436AB4" w:rsidRPr="00D2530D">
        <w:rPr>
          <w:rFonts w:ascii="Times New Roman" w:hAnsi="Times New Roman"/>
          <w:sz w:val="24"/>
          <w:szCs w:val="24"/>
          <w:lang w:val="uk-UA"/>
        </w:rPr>
        <w:t xml:space="preserve">. Реорганізація Організації здійснюється шляхом його приєднання до іншого громадського об'єднання такого самого статусу на підставі рішення Організації про припинення діяльності з приєднанням до іншого об’єднання та рішення громадського об’єднання, до якого приєднуються, про згоду на таке приєднання. </w:t>
      </w:r>
    </w:p>
    <w:p w:rsidR="00CE42C5" w:rsidRDefault="000710AA" w:rsidP="00436AB4">
      <w:pPr>
        <w:spacing w:before="120" w:after="0" w:line="240" w:lineRule="auto"/>
        <w:jc w:val="both"/>
        <w:rPr>
          <w:rFonts w:ascii="Times New Roman" w:hAnsi="Times New Roman"/>
          <w:sz w:val="24"/>
          <w:szCs w:val="24"/>
          <w:lang w:val="uk-UA"/>
        </w:rPr>
      </w:pPr>
      <w:r>
        <w:rPr>
          <w:rFonts w:ascii="Times New Roman" w:hAnsi="Times New Roman"/>
          <w:sz w:val="24"/>
          <w:szCs w:val="24"/>
          <w:lang w:val="uk-UA"/>
        </w:rPr>
        <w:t>10.7</w:t>
      </w:r>
      <w:r w:rsidR="00436AB4" w:rsidRPr="00D2530D">
        <w:rPr>
          <w:rFonts w:ascii="Times New Roman" w:hAnsi="Times New Roman"/>
          <w:sz w:val="24"/>
          <w:szCs w:val="24"/>
          <w:lang w:val="uk-UA"/>
        </w:rPr>
        <w:t>. Порядок та правові наслідки припинення діяльності Організації шляхом саморозпуску або реорганізації або заборони (примусового розпуску) Організації визначається відповідно до чинного законодавства.</w:t>
      </w:r>
    </w:p>
    <w:p w:rsidR="00EA48A5" w:rsidRDefault="00EA48A5" w:rsidP="00C045A1">
      <w:pPr>
        <w:spacing w:before="120" w:after="0" w:line="240" w:lineRule="auto"/>
        <w:rPr>
          <w:rFonts w:ascii="Times New Roman" w:hAnsi="Times New Roman"/>
          <w:b/>
          <w:sz w:val="28"/>
          <w:szCs w:val="28"/>
          <w:lang w:val="uk-UA"/>
        </w:rPr>
      </w:pPr>
    </w:p>
    <w:p w:rsidR="006E5517" w:rsidRDefault="00EA48A5" w:rsidP="00C045A1">
      <w:pPr>
        <w:spacing w:before="120" w:after="0" w:line="240" w:lineRule="auto"/>
        <w:rPr>
          <w:rFonts w:ascii="Times New Roman" w:hAnsi="Times New Roman"/>
          <w:b/>
          <w:sz w:val="28"/>
          <w:szCs w:val="28"/>
          <w:lang w:val="uk-UA"/>
        </w:rPr>
      </w:pPr>
      <w:r>
        <w:rPr>
          <w:rFonts w:ascii="Times New Roman" w:hAnsi="Times New Roman"/>
          <w:b/>
          <w:sz w:val="28"/>
          <w:szCs w:val="28"/>
          <w:lang w:val="uk-UA"/>
        </w:rPr>
        <w:t xml:space="preserve">Голова організації (керівник) _______________  </w:t>
      </w:r>
      <w:r w:rsidR="006E5517">
        <w:rPr>
          <w:rFonts w:ascii="Times New Roman" w:hAnsi="Times New Roman"/>
          <w:b/>
          <w:sz w:val="28"/>
          <w:szCs w:val="28"/>
          <w:lang w:val="uk-UA"/>
        </w:rPr>
        <w:t>Кринська Н.В</w:t>
      </w:r>
      <w:r>
        <w:rPr>
          <w:rFonts w:ascii="Times New Roman" w:hAnsi="Times New Roman"/>
          <w:b/>
          <w:sz w:val="28"/>
          <w:szCs w:val="28"/>
          <w:lang w:val="uk-UA"/>
        </w:rPr>
        <w:t>.</w:t>
      </w:r>
    </w:p>
    <w:p w:rsidR="006E5517" w:rsidRPr="005D6F08" w:rsidRDefault="006E5517" w:rsidP="005D6F08">
      <w:pPr>
        <w:spacing w:before="120" w:after="0" w:line="240" w:lineRule="auto"/>
        <w:jc w:val="right"/>
        <w:rPr>
          <w:rFonts w:ascii="Times New Roman" w:hAnsi="Times New Roman"/>
          <w:b/>
          <w:sz w:val="28"/>
          <w:szCs w:val="28"/>
          <w:lang w:val="uk-UA"/>
        </w:rPr>
      </w:pPr>
    </w:p>
    <w:sectPr w:rsidR="006E5517" w:rsidRPr="005D6F08" w:rsidSect="001E19A5">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11C" w:rsidRDefault="00B0511C" w:rsidP="00436AB4">
      <w:pPr>
        <w:spacing w:after="0" w:line="240" w:lineRule="auto"/>
      </w:pPr>
      <w:r>
        <w:separator/>
      </w:r>
    </w:p>
  </w:endnote>
  <w:endnote w:type="continuationSeparator" w:id="0">
    <w:p w:rsidR="00B0511C" w:rsidRDefault="00B0511C" w:rsidP="00436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A11" w:rsidRDefault="00917A11" w:rsidP="00917A11">
    <w:pPr>
      <w:pStyle w:val="a6"/>
      <w:jc w:val="center"/>
    </w:pPr>
    <w:r>
      <w:fldChar w:fldCharType="begin"/>
    </w:r>
    <w:r>
      <w:instrText xml:space="preserve"> PAGE   \* MERGEFORMAT </w:instrText>
    </w:r>
    <w:r>
      <w:fldChar w:fldCharType="separate"/>
    </w:r>
    <w:r w:rsidR="00AE6C1A">
      <w:rPr>
        <w:noProof/>
      </w:rPr>
      <w:t>11</w:t>
    </w:r>
    <w:r>
      <w:fldChar w:fldCharType="end"/>
    </w:r>
  </w:p>
  <w:p w:rsidR="00436AB4" w:rsidRDefault="00436A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11C" w:rsidRDefault="00B0511C" w:rsidP="00436AB4">
      <w:pPr>
        <w:spacing w:after="0" w:line="240" w:lineRule="auto"/>
      </w:pPr>
      <w:r>
        <w:separator/>
      </w:r>
    </w:p>
  </w:footnote>
  <w:footnote w:type="continuationSeparator" w:id="0">
    <w:p w:rsidR="00B0511C" w:rsidRDefault="00B0511C" w:rsidP="00436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BEE" w:rsidRDefault="00417BEE" w:rsidP="00417BEE">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672D"/>
    <w:multiLevelType w:val="hybridMultilevel"/>
    <w:tmpl w:val="BE70653E"/>
    <w:lvl w:ilvl="0" w:tplc="7988B9E2">
      <w:start w:val="2"/>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460B8B"/>
    <w:multiLevelType w:val="hybridMultilevel"/>
    <w:tmpl w:val="EFC4D460"/>
    <w:lvl w:ilvl="0" w:tplc="B23E7B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2F06C58"/>
    <w:multiLevelType w:val="multilevel"/>
    <w:tmpl w:val="632C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74BAF"/>
    <w:multiLevelType w:val="hybridMultilevel"/>
    <w:tmpl w:val="8780A014"/>
    <w:lvl w:ilvl="0" w:tplc="50F2C1B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3BF44EC5"/>
    <w:multiLevelType w:val="hybridMultilevel"/>
    <w:tmpl w:val="3FEA497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484D6351"/>
    <w:multiLevelType w:val="multilevel"/>
    <w:tmpl w:val="B38A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F45247"/>
    <w:multiLevelType w:val="hybridMultilevel"/>
    <w:tmpl w:val="5EB019E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79305D0"/>
    <w:multiLevelType w:val="hybridMultilevel"/>
    <w:tmpl w:val="0AEA11AE"/>
    <w:lvl w:ilvl="0" w:tplc="2C38E0F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5376B7"/>
    <w:multiLevelType w:val="multilevel"/>
    <w:tmpl w:val="22903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7"/>
  </w:num>
  <w:num w:numId="2">
    <w:abstractNumId w:val="1"/>
  </w:num>
  <w:num w:numId="3">
    <w:abstractNumId w:val="6"/>
  </w:num>
  <w:num w:numId="4">
    <w:abstractNumId w:val="3"/>
  </w:num>
  <w:num w:numId="5">
    <w:abstractNumId w:val="0"/>
  </w:num>
  <w:num w:numId="6">
    <w:abstractNumId w:val="4"/>
  </w:num>
  <w:num w:numId="7">
    <w:abstractNumId w:val="2"/>
  </w:num>
  <w:num w:numId="8">
    <w:abstractNumId w:val="5"/>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84"/>
    <w:rsid w:val="000138D8"/>
    <w:rsid w:val="00023E13"/>
    <w:rsid w:val="000710AA"/>
    <w:rsid w:val="000739E6"/>
    <w:rsid w:val="00074E08"/>
    <w:rsid w:val="000A474F"/>
    <w:rsid w:val="000C0C91"/>
    <w:rsid w:val="000C7993"/>
    <w:rsid w:val="00113F72"/>
    <w:rsid w:val="00140E45"/>
    <w:rsid w:val="00154C03"/>
    <w:rsid w:val="00155F00"/>
    <w:rsid w:val="00196799"/>
    <w:rsid w:val="001B4272"/>
    <w:rsid w:val="001E19A5"/>
    <w:rsid w:val="00207208"/>
    <w:rsid w:val="00210D59"/>
    <w:rsid w:val="002318AA"/>
    <w:rsid w:val="002E7BEC"/>
    <w:rsid w:val="00303781"/>
    <w:rsid w:val="003046E4"/>
    <w:rsid w:val="00320272"/>
    <w:rsid w:val="00320BDA"/>
    <w:rsid w:val="00351FA1"/>
    <w:rsid w:val="00370CBE"/>
    <w:rsid w:val="00395668"/>
    <w:rsid w:val="003A7B35"/>
    <w:rsid w:val="003C60FD"/>
    <w:rsid w:val="00414F62"/>
    <w:rsid w:val="00416445"/>
    <w:rsid w:val="00417BEE"/>
    <w:rsid w:val="00436AB4"/>
    <w:rsid w:val="00454880"/>
    <w:rsid w:val="0047459F"/>
    <w:rsid w:val="004B4E57"/>
    <w:rsid w:val="004B52ED"/>
    <w:rsid w:val="004C7688"/>
    <w:rsid w:val="004F1591"/>
    <w:rsid w:val="00520375"/>
    <w:rsid w:val="00555801"/>
    <w:rsid w:val="005C0CAC"/>
    <w:rsid w:val="005D6F08"/>
    <w:rsid w:val="00607F84"/>
    <w:rsid w:val="00655040"/>
    <w:rsid w:val="0067661D"/>
    <w:rsid w:val="00683080"/>
    <w:rsid w:val="006E5517"/>
    <w:rsid w:val="00712443"/>
    <w:rsid w:val="00735748"/>
    <w:rsid w:val="00745447"/>
    <w:rsid w:val="007D4A93"/>
    <w:rsid w:val="007E2AF5"/>
    <w:rsid w:val="0080323F"/>
    <w:rsid w:val="008C7BDB"/>
    <w:rsid w:val="008E0E7E"/>
    <w:rsid w:val="00917A11"/>
    <w:rsid w:val="00962E24"/>
    <w:rsid w:val="00971E97"/>
    <w:rsid w:val="009B38E2"/>
    <w:rsid w:val="009B6D95"/>
    <w:rsid w:val="009F0946"/>
    <w:rsid w:val="00A04290"/>
    <w:rsid w:val="00A20041"/>
    <w:rsid w:val="00A9338D"/>
    <w:rsid w:val="00AA709C"/>
    <w:rsid w:val="00AA73C9"/>
    <w:rsid w:val="00AB614A"/>
    <w:rsid w:val="00AE6C1A"/>
    <w:rsid w:val="00AE76BC"/>
    <w:rsid w:val="00B0511C"/>
    <w:rsid w:val="00B43589"/>
    <w:rsid w:val="00B44C04"/>
    <w:rsid w:val="00B87ED5"/>
    <w:rsid w:val="00BF1B0F"/>
    <w:rsid w:val="00C045A1"/>
    <w:rsid w:val="00C86B44"/>
    <w:rsid w:val="00C94B5A"/>
    <w:rsid w:val="00CB1A6C"/>
    <w:rsid w:val="00CE42C5"/>
    <w:rsid w:val="00D03F23"/>
    <w:rsid w:val="00D10E58"/>
    <w:rsid w:val="00D11300"/>
    <w:rsid w:val="00D2530D"/>
    <w:rsid w:val="00E17572"/>
    <w:rsid w:val="00E90D38"/>
    <w:rsid w:val="00EA48A5"/>
    <w:rsid w:val="00ED7B5F"/>
    <w:rsid w:val="00F046D3"/>
    <w:rsid w:val="00F84B42"/>
    <w:rsid w:val="00F94F29"/>
    <w:rsid w:val="00FC31E7"/>
    <w:rsid w:val="00FE11AC"/>
    <w:rsid w:val="00FE7F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058D68-3F10-4E13-ADE0-46CA8987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Web)" w:locked="1" w:uiPriority="0"/>
    <w:lsdException w:name="Table Grid" w:locked="1"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AB4"/>
    <w:pPr>
      <w:spacing w:after="200" w:line="276" w:lineRule="auto"/>
    </w:pPr>
    <w:rPr>
      <w:rFonts w:cs="Times New Roman"/>
      <w:sz w:val="22"/>
      <w:szCs w:val="22"/>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AB4"/>
    <w:pPr>
      <w:ind w:left="720"/>
      <w:contextualSpacing/>
    </w:pPr>
    <w:rPr>
      <w:lang w:eastAsia="ru-RU"/>
    </w:rPr>
  </w:style>
  <w:style w:type="paragraph" w:styleId="a4">
    <w:name w:val="header"/>
    <w:basedOn w:val="a"/>
    <w:link w:val="a5"/>
    <w:uiPriority w:val="99"/>
    <w:rsid w:val="00436AB4"/>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436AB4"/>
    <w:rPr>
      <w:rFonts w:eastAsia="Times New Roman" w:cs="Times New Roman"/>
    </w:rPr>
  </w:style>
  <w:style w:type="paragraph" w:styleId="a6">
    <w:name w:val="footer"/>
    <w:basedOn w:val="a"/>
    <w:link w:val="a7"/>
    <w:uiPriority w:val="99"/>
    <w:rsid w:val="00436AB4"/>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436AB4"/>
    <w:rPr>
      <w:rFonts w:eastAsia="Times New Roman" w:cs="Times New Roman"/>
    </w:rPr>
  </w:style>
  <w:style w:type="paragraph" w:styleId="a8">
    <w:name w:val="footnote text"/>
    <w:basedOn w:val="a"/>
    <w:link w:val="a9"/>
    <w:uiPriority w:val="99"/>
    <w:rsid w:val="00436AB4"/>
    <w:pPr>
      <w:spacing w:after="0" w:line="240" w:lineRule="auto"/>
    </w:pPr>
    <w:rPr>
      <w:sz w:val="20"/>
      <w:szCs w:val="20"/>
    </w:rPr>
  </w:style>
  <w:style w:type="character" w:customStyle="1" w:styleId="a9">
    <w:name w:val="Текст сноски Знак"/>
    <w:basedOn w:val="a0"/>
    <w:link w:val="a8"/>
    <w:uiPriority w:val="99"/>
    <w:locked/>
    <w:rsid w:val="00436AB4"/>
    <w:rPr>
      <w:rFonts w:eastAsia="Times New Roman" w:cs="Times New Roman"/>
      <w:sz w:val="20"/>
      <w:szCs w:val="20"/>
    </w:rPr>
  </w:style>
  <w:style w:type="character" w:styleId="aa">
    <w:name w:val="footnote reference"/>
    <w:basedOn w:val="a0"/>
    <w:uiPriority w:val="99"/>
    <w:semiHidden/>
    <w:rsid w:val="00436AB4"/>
    <w:rPr>
      <w:rFonts w:cs="Times New Roman"/>
      <w:vertAlign w:val="superscript"/>
    </w:rPr>
  </w:style>
  <w:style w:type="paragraph" w:styleId="ab">
    <w:name w:val="Normal (Web)"/>
    <w:basedOn w:val="a"/>
    <w:uiPriority w:val="99"/>
    <w:rsid w:val="00436AB4"/>
    <w:pPr>
      <w:spacing w:before="100" w:beforeAutospacing="1" w:after="100" w:afterAutospacing="1" w:line="240" w:lineRule="auto"/>
    </w:pPr>
    <w:rPr>
      <w:rFonts w:ascii="Times New Roman" w:hAnsi="Times New Roman"/>
      <w:sz w:val="24"/>
      <w:szCs w:val="24"/>
      <w:lang w:eastAsia="ru-RU"/>
    </w:rPr>
  </w:style>
  <w:style w:type="character" w:customStyle="1" w:styleId="rvts9">
    <w:name w:val="rvts9"/>
    <w:basedOn w:val="a0"/>
    <w:uiPriority w:val="99"/>
    <w:rsid w:val="00196799"/>
    <w:rPr>
      <w:rFonts w:cs="Times New Roman"/>
    </w:rPr>
  </w:style>
  <w:style w:type="paragraph" w:styleId="ac">
    <w:name w:val="endnote text"/>
    <w:basedOn w:val="a"/>
    <w:link w:val="ad"/>
    <w:uiPriority w:val="99"/>
    <w:semiHidden/>
    <w:unhideWhenUsed/>
    <w:rsid w:val="00416445"/>
    <w:rPr>
      <w:sz w:val="20"/>
      <w:szCs w:val="20"/>
    </w:rPr>
  </w:style>
  <w:style w:type="character" w:customStyle="1" w:styleId="ad">
    <w:name w:val="Текст концевой сноски Знак"/>
    <w:basedOn w:val="a0"/>
    <w:link w:val="ac"/>
    <w:uiPriority w:val="99"/>
    <w:semiHidden/>
    <w:locked/>
    <w:rsid w:val="00416445"/>
    <w:rPr>
      <w:rFonts w:cs="Times New Roman"/>
      <w:sz w:val="20"/>
      <w:szCs w:val="20"/>
      <w:lang w:val="ru-RU" w:eastAsia="en-US"/>
    </w:rPr>
  </w:style>
  <w:style w:type="character" w:styleId="ae">
    <w:name w:val="endnote reference"/>
    <w:basedOn w:val="a0"/>
    <w:uiPriority w:val="99"/>
    <w:semiHidden/>
    <w:unhideWhenUsed/>
    <w:rsid w:val="00416445"/>
    <w:rPr>
      <w:rFonts w:cs="Times New Roman"/>
      <w:vertAlign w:val="superscript"/>
    </w:rPr>
  </w:style>
  <w:style w:type="paragraph" w:styleId="af">
    <w:name w:val="No Spacing"/>
    <w:uiPriority w:val="1"/>
    <w:qFormat/>
    <w:rsid w:val="00971E97"/>
    <w:pPr>
      <w:suppressAutoHyphens/>
    </w:pPr>
    <w:rPr>
      <w:sz w:val="22"/>
      <w:szCs w:val="22"/>
      <w:lang w:val="uk-UA" w:eastAsia="ar-SA"/>
    </w:rPr>
  </w:style>
  <w:style w:type="paragraph" w:styleId="af0">
    <w:name w:val="Balloon Text"/>
    <w:basedOn w:val="a"/>
    <w:link w:val="af1"/>
    <w:uiPriority w:val="99"/>
    <w:rsid w:val="00D10E5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locked/>
    <w:rsid w:val="00D10E58"/>
    <w:rPr>
      <w:rFonts w:ascii="Segoe UI" w:hAnsi="Segoe UI" w:cs="Segoe UI"/>
      <w:sz w:val="18"/>
      <w:szCs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08433">
      <w:marLeft w:val="0"/>
      <w:marRight w:val="0"/>
      <w:marTop w:val="0"/>
      <w:marBottom w:val="0"/>
      <w:divBdr>
        <w:top w:val="none" w:sz="0" w:space="0" w:color="auto"/>
        <w:left w:val="none" w:sz="0" w:space="0" w:color="auto"/>
        <w:bottom w:val="none" w:sz="0" w:space="0" w:color="auto"/>
        <w:right w:val="none" w:sz="0" w:space="0" w:color="auto"/>
      </w:divBdr>
      <w:divsChild>
        <w:div w:id="201208434">
          <w:marLeft w:val="0"/>
          <w:marRight w:val="0"/>
          <w:marTop w:val="100"/>
          <w:marBottom w:val="100"/>
          <w:divBdr>
            <w:top w:val="none" w:sz="0" w:space="0" w:color="auto"/>
            <w:left w:val="none" w:sz="0" w:space="0" w:color="auto"/>
            <w:bottom w:val="none" w:sz="0" w:space="0" w:color="auto"/>
            <w:right w:val="none" w:sz="0" w:space="0" w:color="auto"/>
          </w:divBdr>
          <w:divsChild>
            <w:div w:id="201208435">
              <w:marLeft w:val="0"/>
              <w:marRight w:val="0"/>
              <w:marTop w:val="0"/>
              <w:marBottom w:val="0"/>
              <w:divBdr>
                <w:top w:val="none" w:sz="0" w:space="0" w:color="auto"/>
                <w:left w:val="none" w:sz="0" w:space="0" w:color="auto"/>
                <w:bottom w:val="none" w:sz="0" w:space="0" w:color="auto"/>
                <w:right w:val="none" w:sz="0" w:space="0" w:color="auto"/>
              </w:divBdr>
              <w:divsChild>
                <w:div w:id="201208432">
                  <w:marLeft w:val="0"/>
                  <w:marRight w:val="0"/>
                  <w:marTop w:val="0"/>
                  <w:marBottom w:val="0"/>
                  <w:divBdr>
                    <w:top w:val="none" w:sz="0" w:space="0" w:color="auto"/>
                    <w:left w:val="none" w:sz="0" w:space="0" w:color="auto"/>
                    <w:bottom w:val="none" w:sz="0" w:space="0" w:color="auto"/>
                    <w:right w:val="none" w:sz="0" w:space="0" w:color="auto"/>
                  </w:divBdr>
                  <w:divsChild>
                    <w:div w:id="2012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8436">
      <w:marLeft w:val="0"/>
      <w:marRight w:val="0"/>
      <w:marTop w:val="0"/>
      <w:marBottom w:val="0"/>
      <w:divBdr>
        <w:top w:val="none" w:sz="0" w:space="0" w:color="auto"/>
        <w:left w:val="none" w:sz="0" w:space="0" w:color="auto"/>
        <w:bottom w:val="none" w:sz="0" w:space="0" w:color="auto"/>
        <w:right w:val="none" w:sz="0" w:space="0" w:color="auto"/>
      </w:divBdr>
      <w:divsChild>
        <w:div w:id="201208440">
          <w:marLeft w:val="0"/>
          <w:marRight w:val="0"/>
          <w:marTop w:val="100"/>
          <w:marBottom w:val="100"/>
          <w:divBdr>
            <w:top w:val="none" w:sz="0" w:space="0" w:color="auto"/>
            <w:left w:val="none" w:sz="0" w:space="0" w:color="auto"/>
            <w:bottom w:val="none" w:sz="0" w:space="0" w:color="auto"/>
            <w:right w:val="none" w:sz="0" w:space="0" w:color="auto"/>
          </w:divBdr>
          <w:divsChild>
            <w:div w:id="201208455">
              <w:marLeft w:val="0"/>
              <w:marRight w:val="0"/>
              <w:marTop w:val="0"/>
              <w:marBottom w:val="0"/>
              <w:divBdr>
                <w:top w:val="none" w:sz="0" w:space="0" w:color="auto"/>
                <w:left w:val="none" w:sz="0" w:space="0" w:color="auto"/>
                <w:bottom w:val="none" w:sz="0" w:space="0" w:color="auto"/>
                <w:right w:val="none" w:sz="0" w:space="0" w:color="auto"/>
              </w:divBdr>
              <w:divsChild>
                <w:div w:id="201208457">
                  <w:marLeft w:val="0"/>
                  <w:marRight w:val="0"/>
                  <w:marTop w:val="0"/>
                  <w:marBottom w:val="0"/>
                  <w:divBdr>
                    <w:top w:val="none" w:sz="0" w:space="0" w:color="auto"/>
                    <w:left w:val="none" w:sz="0" w:space="0" w:color="auto"/>
                    <w:bottom w:val="none" w:sz="0" w:space="0" w:color="auto"/>
                    <w:right w:val="none" w:sz="0" w:space="0" w:color="auto"/>
                  </w:divBdr>
                  <w:divsChild>
                    <w:div w:id="201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8447">
      <w:marLeft w:val="0"/>
      <w:marRight w:val="0"/>
      <w:marTop w:val="0"/>
      <w:marBottom w:val="0"/>
      <w:divBdr>
        <w:top w:val="none" w:sz="0" w:space="0" w:color="auto"/>
        <w:left w:val="none" w:sz="0" w:space="0" w:color="auto"/>
        <w:bottom w:val="none" w:sz="0" w:space="0" w:color="auto"/>
        <w:right w:val="none" w:sz="0" w:space="0" w:color="auto"/>
      </w:divBdr>
      <w:divsChild>
        <w:div w:id="201208445">
          <w:marLeft w:val="0"/>
          <w:marRight w:val="0"/>
          <w:marTop w:val="100"/>
          <w:marBottom w:val="100"/>
          <w:divBdr>
            <w:top w:val="none" w:sz="0" w:space="0" w:color="auto"/>
            <w:left w:val="none" w:sz="0" w:space="0" w:color="auto"/>
            <w:bottom w:val="none" w:sz="0" w:space="0" w:color="auto"/>
            <w:right w:val="none" w:sz="0" w:space="0" w:color="auto"/>
          </w:divBdr>
          <w:divsChild>
            <w:div w:id="201208441">
              <w:marLeft w:val="0"/>
              <w:marRight w:val="0"/>
              <w:marTop w:val="0"/>
              <w:marBottom w:val="0"/>
              <w:divBdr>
                <w:top w:val="none" w:sz="0" w:space="0" w:color="auto"/>
                <w:left w:val="none" w:sz="0" w:space="0" w:color="auto"/>
                <w:bottom w:val="none" w:sz="0" w:space="0" w:color="auto"/>
                <w:right w:val="none" w:sz="0" w:space="0" w:color="auto"/>
              </w:divBdr>
              <w:divsChild>
                <w:div w:id="201208456">
                  <w:marLeft w:val="0"/>
                  <w:marRight w:val="0"/>
                  <w:marTop w:val="0"/>
                  <w:marBottom w:val="0"/>
                  <w:divBdr>
                    <w:top w:val="none" w:sz="0" w:space="0" w:color="auto"/>
                    <w:left w:val="none" w:sz="0" w:space="0" w:color="auto"/>
                    <w:bottom w:val="none" w:sz="0" w:space="0" w:color="auto"/>
                    <w:right w:val="none" w:sz="0" w:space="0" w:color="auto"/>
                  </w:divBdr>
                  <w:divsChild>
                    <w:div w:id="2012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8451">
      <w:marLeft w:val="0"/>
      <w:marRight w:val="0"/>
      <w:marTop w:val="0"/>
      <w:marBottom w:val="0"/>
      <w:divBdr>
        <w:top w:val="none" w:sz="0" w:space="0" w:color="auto"/>
        <w:left w:val="none" w:sz="0" w:space="0" w:color="auto"/>
        <w:bottom w:val="none" w:sz="0" w:space="0" w:color="auto"/>
        <w:right w:val="none" w:sz="0" w:space="0" w:color="auto"/>
      </w:divBdr>
      <w:divsChild>
        <w:div w:id="201208458">
          <w:marLeft w:val="0"/>
          <w:marRight w:val="0"/>
          <w:marTop w:val="100"/>
          <w:marBottom w:val="100"/>
          <w:divBdr>
            <w:top w:val="none" w:sz="0" w:space="0" w:color="auto"/>
            <w:left w:val="none" w:sz="0" w:space="0" w:color="auto"/>
            <w:bottom w:val="none" w:sz="0" w:space="0" w:color="auto"/>
            <w:right w:val="none" w:sz="0" w:space="0" w:color="auto"/>
          </w:divBdr>
          <w:divsChild>
            <w:div w:id="201208437">
              <w:marLeft w:val="0"/>
              <w:marRight w:val="0"/>
              <w:marTop w:val="0"/>
              <w:marBottom w:val="0"/>
              <w:divBdr>
                <w:top w:val="none" w:sz="0" w:space="0" w:color="auto"/>
                <w:left w:val="none" w:sz="0" w:space="0" w:color="auto"/>
                <w:bottom w:val="none" w:sz="0" w:space="0" w:color="auto"/>
                <w:right w:val="none" w:sz="0" w:space="0" w:color="auto"/>
              </w:divBdr>
              <w:divsChild>
                <w:div w:id="201208444">
                  <w:marLeft w:val="0"/>
                  <w:marRight w:val="0"/>
                  <w:marTop w:val="0"/>
                  <w:marBottom w:val="0"/>
                  <w:divBdr>
                    <w:top w:val="none" w:sz="0" w:space="0" w:color="auto"/>
                    <w:left w:val="none" w:sz="0" w:space="0" w:color="auto"/>
                    <w:bottom w:val="none" w:sz="0" w:space="0" w:color="auto"/>
                    <w:right w:val="none" w:sz="0" w:space="0" w:color="auto"/>
                  </w:divBdr>
                  <w:divsChild>
                    <w:div w:id="2012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8453">
      <w:marLeft w:val="0"/>
      <w:marRight w:val="0"/>
      <w:marTop w:val="0"/>
      <w:marBottom w:val="0"/>
      <w:divBdr>
        <w:top w:val="none" w:sz="0" w:space="0" w:color="auto"/>
        <w:left w:val="none" w:sz="0" w:space="0" w:color="auto"/>
        <w:bottom w:val="none" w:sz="0" w:space="0" w:color="auto"/>
        <w:right w:val="none" w:sz="0" w:space="0" w:color="auto"/>
      </w:divBdr>
      <w:divsChild>
        <w:div w:id="201208452">
          <w:marLeft w:val="0"/>
          <w:marRight w:val="0"/>
          <w:marTop w:val="100"/>
          <w:marBottom w:val="100"/>
          <w:divBdr>
            <w:top w:val="none" w:sz="0" w:space="0" w:color="auto"/>
            <w:left w:val="none" w:sz="0" w:space="0" w:color="auto"/>
            <w:bottom w:val="none" w:sz="0" w:space="0" w:color="auto"/>
            <w:right w:val="none" w:sz="0" w:space="0" w:color="auto"/>
          </w:divBdr>
          <w:divsChild>
            <w:div w:id="201208442">
              <w:marLeft w:val="0"/>
              <w:marRight w:val="0"/>
              <w:marTop w:val="0"/>
              <w:marBottom w:val="0"/>
              <w:divBdr>
                <w:top w:val="none" w:sz="0" w:space="0" w:color="auto"/>
                <w:left w:val="none" w:sz="0" w:space="0" w:color="auto"/>
                <w:bottom w:val="none" w:sz="0" w:space="0" w:color="auto"/>
                <w:right w:val="none" w:sz="0" w:space="0" w:color="auto"/>
              </w:divBdr>
              <w:divsChild>
                <w:div w:id="201208439">
                  <w:marLeft w:val="0"/>
                  <w:marRight w:val="0"/>
                  <w:marTop w:val="0"/>
                  <w:marBottom w:val="0"/>
                  <w:divBdr>
                    <w:top w:val="none" w:sz="0" w:space="0" w:color="auto"/>
                    <w:left w:val="none" w:sz="0" w:space="0" w:color="auto"/>
                    <w:bottom w:val="none" w:sz="0" w:space="0" w:color="auto"/>
                    <w:right w:val="none" w:sz="0" w:space="0" w:color="auto"/>
                  </w:divBdr>
                  <w:divsChild>
                    <w:div w:id="2012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8460">
      <w:marLeft w:val="0"/>
      <w:marRight w:val="0"/>
      <w:marTop w:val="0"/>
      <w:marBottom w:val="0"/>
      <w:divBdr>
        <w:top w:val="none" w:sz="0" w:space="0" w:color="auto"/>
        <w:left w:val="none" w:sz="0" w:space="0" w:color="auto"/>
        <w:bottom w:val="none" w:sz="0" w:space="0" w:color="auto"/>
        <w:right w:val="none" w:sz="0" w:space="0" w:color="auto"/>
      </w:divBdr>
      <w:divsChild>
        <w:div w:id="201208446">
          <w:marLeft w:val="0"/>
          <w:marRight w:val="0"/>
          <w:marTop w:val="100"/>
          <w:marBottom w:val="100"/>
          <w:divBdr>
            <w:top w:val="none" w:sz="0" w:space="0" w:color="auto"/>
            <w:left w:val="none" w:sz="0" w:space="0" w:color="auto"/>
            <w:bottom w:val="none" w:sz="0" w:space="0" w:color="auto"/>
            <w:right w:val="none" w:sz="0" w:space="0" w:color="auto"/>
          </w:divBdr>
          <w:divsChild>
            <w:div w:id="201208459">
              <w:marLeft w:val="0"/>
              <w:marRight w:val="0"/>
              <w:marTop w:val="0"/>
              <w:marBottom w:val="0"/>
              <w:divBdr>
                <w:top w:val="none" w:sz="0" w:space="0" w:color="auto"/>
                <w:left w:val="none" w:sz="0" w:space="0" w:color="auto"/>
                <w:bottom w:val="none" w:sz="0" w:space="0" w:color="auto"/>
                <w:right w:val="none" w:sz="0" w:space="0" w:color="auto"/>
              </w:divBdr>
              <w:divsChild>
                <w:div w:id="201208438">
                  <w:marLeft w:val="0"/>
                  <w:marRight w:val="0"/>
                  <w:marTop w:val="0"/>
                  <w:marBottom w:val="0"/>
                  <w:divBdr>
                    <w:top w:val="none" w:sz="0" w:space="0" w:color="auto"/>
                    <w:left w:val="none" w:sz="0" w:space="0" w:color="auto"/>
                    <w:bottom w:val="none" w:sz="0" w:space="0" w:color="auto"/>
                    <w:right w:val="none" w:sz="0" w:space="0" w:color="auto"/>
                  </w:divBdr>
                  <w:divsChild>
                    <w:div w:id="2012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8462">
      <w:marLeft w:val="0"/>
      <w:marRight w:val="0"/>
      <w:marTop w:val="0"/>
      <w:marBottom w:val="0"/>
      <w:divBdr>
        <w:top w:val="none" w:sz="0" w:space="0" w:color="auto"/>
        <w:left w:val="none" w:sz="0" w:space="0" w:color="auto"/>
        <w:bottom w:val="none" w:sz="0" w:space="0" w:color="auto"/>
        <w:right w:val="none" w:sz="0" w:space="0" w:color="auto"/>
      </w:divBdr>
      <w:divsChild>
        <w:div w:id="201208425">
          <w:marLeft w:val="300"/>
          <w:marRight w:val="300"/>
          <w:marTop w:val="0"/>
          <w:marBottom w:val="0"/>
          <w:divBdr>
            <w:top w:val="none" w:sz="0" w:space="0" w:color="auto"/>
            <w:left w:val="none" w:sz="0" w:space="0" w:color="auto"/>
            <w:bottom w:val="none" w:sz="0" w:space="0" w:color="auto"/>
            <w:right w:val="none" w:sz="0" w:space="0" w:color="auto"/>
          </w:divBdr>
          <w:divsChild>
            <w:div w:id="201208430">
              <w:marLeft w:val="0"/>
              <w:marRight w:val="0"/>
              <w:marTop w:val="0"/>
              <w:marBottom w:val="0"/>
              <w:divBdr>
                <w:top w:val="none" w:sz="0" w:space="0" w:color="auto"/>
                <w:left w:val="none" w:sz="0" w:space="0" w:color="auto"/>
                <w:bottom w:val="none" w:sz="0" w:space="0" w:color="auto"/>
                <w:right w:val="none" w:sz="0" w:space="0" w:color="auto"/>
              </w:divBdr>
              <w:divsChild>
                <w:div w:id="201208465">
                  <w:marLeft w:val="0"/>
                  <w:marRight w:val="0"/>
                  <w:marTop w:val="0"/>
                  <w:marBottom w:val="0"/>
                  <w:divBdr>
                    <w:top w:val="none" w:sz="0" w:space="0" w:color="auto"/>
                    <w:left w:val="none" w:sz="0" w:space="0" w:color="auto"/>
                    <w:bottom w:val="none" w:sz="0" w:space="0" w:color="auto"/>
                    <w:right w:val="none" w:sz="0" w:space="0" w:color="auto"/>
                  </w:divBdr>
                  <w:divsChild>
                    <w:div w:id="201208426">
                      <w:marLeft w:val="0"/>
                      <w:marRight w:val="0"/>
                      <w:marTop w:val="0"/>
                      <w:marBottom w:val="0"/>
                      <w:divBdr>
                        <w:top w:val="none" w:sz="0" w:space="0" w:color="auto"/>
                        <w:left w:val="none" w:sz="0" w:space="0" w:color="auto"/>
                        <w:bottom w:val="none" w:sz="0" w:space="0" w:color="auto"/>
                        <w:right w:val="none" w:sz="0" w:space="0" w:color="auto"/>
                      </w:divBdr>
                      <w:divsChild>
                        <w:div w:id="2012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8427">
          <w:marLeft w:val="300"/>
          <w:marRight w:val="300"/>
          <w:marTop w:val="0"/>
          <w:marBottom w:val="0"/>
          <w:divBdr>
            <w:top w:val="none" w:sz="0" w:space="0" w:color="auto"/>
            <w:left w:val="none" w:sz="0" w:space="0" w:color="auto"/>
            <w:bottom w:val="none" w:sz="0" w:space="0" w:color="auto"/>
            <w:right w:val="none" w:sz="0" w:space="0" w:color="auto"/>
          </w:divBdr>
          <w:divsChild>
            <w:div w:id="201208428">
              <w:marLeft w:val="0"/>
              <w:marRight w:val="0"/>
              <w:marTop w:val="0"/>
              <w:marBottom w:val="0"/>
              <w:divBdr>
                <w:top w:val="none" w:sz="0" w:space="0" w:color="auto"/>
                <w:left w:val="none" w:sz="0" w:space="0" w:color="auto"/>
                <w:bottom w:val="none" w:sz="0" w:space="0" w:color="auto"/>
                <w:right w:val="none" w:sz="0" w:space="0" w:color="auto"/>
              </w:divBdr>
              <w:divsChild>
                <w:div w:id="201208429">
                  <w:marLeft w:val="0"/>
                  <w:marRight w:val="0"/>
                  <w:marTop w:val="0"/>
                  <w:marBottom w:val="0"/>
                  <w:divBdr>
                    <w:top w:val="none" w:sz="0" w:space="0" w:color="auto"/>
                    <w:left w:val="none" w:sz="0" w:space="0" w:color="auto"/>
                    <w:bottom w:val="none" w:sz="0" w:space="0" w:color="auto"/>
                    <w:right w:val="none" w:sz="0" w:space="0" w:color="auto"/>
                  </w:divBdr>
                  <w:divsChild>
                    <w:div w:id="201208466">
                      <w:marLeft w:val="0"/>
                      <w:marRight w:val="0"/>
                      <w:marTop w:val="0"/>
                      <w:marBottom w:val="0"/>
                      <w:divBdr>
                        <w:top w:val="none" w:sz="0" w:space="0" w:color="auto"/>
                        <w:left w:val="none" w:sz="0" w:space="0" w:color="auto"/>
                        <w:bottom w:val="none" w:sz="0" w:space="0" w:color="auto"/>
                        <w:right w:val="none" w:sz="0" w:space="0" w:color="auto"/>
                      </w:divBdr>
                      <w:divsChild>
                        <w:div w:id="2012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8463">
      <w:marLeft w:val="0"/>
      <w:marRight w:val="0"/>
      <w:marTop w:val="0"/>
      <w:marBottom w:val="0"/>
      <w:divBdr>
        <w:top w:val="none" w:sz="0" w:space="0" w:color="auto"/>
        <w:left w:val="none" w:sz="0" w:space="0" w:color="auto"/>
        <w:bottom w:val="none" w:sz="0" w:space="0" w:color="auto"/>
        <w:right w:val="none" w:sz="0" w:space="0" w:color="auto"/>
      </w:divBdr>
    </w:div>
    <w:div w:id="201208467">
      <w:marLeft w:val="0"/>
      <w:marRight w:val="0"/>
      <w:marTop w:val="0"/>
      <w:marBottom w:val="0"/>
      <w:divBdr>
        <w:top w:val="none" w:sz="0" w:space="0" w:color="auto"/>
        <w:left w:val="none" w:sz="0" w:space="0" w:color="auto"/>
        <w:bottom w:val="none" w:sz="0" w:space="0" w:color="auto"/>
        <w:right w:val="none" w:sz="0" w:space="0" w:color="auto"/>
      </w:divBdr>
    </w:div>
    <w:div w:id="201208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4168</Words>
  <Characters>23761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users</dc:creator>
  <cp:keywords/>
  <dc:description/>
  <cp:lastModifiedBy>Наталья</cp:lastModifiedBy>
  <cp:revision>2</cp:revision>
  <cp:lastPrinted>2020-09-29T19:06:00Z</cp:lastPrinted>
  <dcterms:created xsi:type="dcterms:W3CDTF">2020-10-31T15:51:00Z</dcterms:created>
  <dcterms:modified xsi:type="dcterms:W3CDTF">2020-10-31T15:51:00Z</dcterms:modified>
</cp:coreProperties>
</file>